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1DD18068" w:rsidR="003E22BB" w:rsidRPr="003E22BB" w:rsidRDefault="00FC350F" w:rsidP="003E22BB">
      <w:pPr>
        <w:pStyle w:val="Heading1"/>
        <w:rPr>
          <w:rFonts w:ascii="Calibri" w:hAnsi="Calibri" w:cs="Calibri"/>
          <w:sz w:val="24"/>
          <w:szCs w:val="24"/>
        </w:rPr>
      </w:pPr>
      <w:r>
        <w:rPr>
          <w:rFonts w:ascii="Calibri" w:hAnsi="Calibri" w:cs="Calibri"/>
          <w:sz w:val="24"/>
          <w:szCs w:val="24"/>
        </w:rPr>
        <w:t>T</w:t>
      </w:r>
      <w:r w:rsidR="003E22BB" w:rsidRPr="003E22BB">
        <w:rPr>
          <w:rFonts w:ascii="Calibri" w:hAnsi="Calibri" w:cs="Calibri"/>
          <w:sz w:val="24"/>
          <w:szCs w:val="24"/>
        </w:rPr>
        <w:t xml:space="preserve">itle:  </w:t>
      </w:r>
      <w:r w:rsidR="003E22BB" w:rsidRPr="003E22BB">
        <w:rPr>
          <w:rFonts w:ascii="Calibri" w:hAnsi="Calibri" w:cs="Calibri"/>
          <w:sz w:val="24"/>
          <w:szCs w:val="24"/>
        </w:rPr>
        <w:tab/>
      </w:r>
      <w:r w:rsidR="00F10211">
        <w:rPr>
          <w:rFonts w:ascii="Calibri" w:hAnsi="Calibri" w:cs="Calibri"/>
          <w:sz w:val="24"/>
          <w:szCs w:val="24"/>
        </w:rPr>
        <w:t>Living with Wildlife</w:t>
      </w:r>
      <w:r w:rsidR="003E22BB" w:rsidRPr="003E22BB">
        <w:rPr>
          <w:rFonts w:ascii="Calibri" w:hAnsi="Calibri" w:cs="Calibri"/>
          <w:sz w:val="24"/>
          <w:szCs w:val="24"/>
        </w:rPr>
        <w:tab/>
      </w:r>
    </w:p>
    <w:p w14:paraId="7D193339" w14:textId="45FD5E97"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FC350F">
        <w:rPr>
          <w:rFonts w:cstheme="minorHAnsi"/>
          <w:b/>
          <w:color w:val="000000" w:themeColor="text1"/>
        </w:rPr>
        <w:t>24</w:t>
      </w:r>
      <w:r w:rsidR="00FC350F" w:rsidRPr="00FC350F">
        <w:rPr>
          <w:rFonts w:cstheme="minorHAnsi"/>
          <w:b/>
          <w:color w:val="000000" w:themeColor="text1"/>
          <w:vertAlign w:val="superscript"/>
        </w:rPr>
        <w:t>th</w:t>
      </w:r>
      <w:r w:rsidR="00FC350F">
        <w:rPr>
          <w:rFonts w:cstheme="minorHAnsi"/>
          <w:b/>
          <w:color w:val="000000" w:themeColor="text1"/>
        </w:rPr>
        <w:t xml:space="preserve"> August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5D0E4E">
        <w:tc>
          <w:tcPr>
            <w:tcW w:w="2547" w:type="dxa"/>
          </w:tcPr>
          <w:p w14:paraId="36567900" w14:textId="4E40470D" w:rsidR="005D0E4E" w:rsidRPr="005D0E4E" w:rsidRDefault="005D0E4E" w:rsidP="00F10211">
            <w:pPr>
              <w:rPr>
                <w:szCs w:val="24"/>
              </w:rPr>
            </w:pPr>
            <w:r w:rsidRPr="005D0E4E">
              <w:rPr>
                <w:rStyle w:val="Heading3Char"/>
                <w:rFonts w:ascii="Calibri" w:hAnsi="Calibri" w:cs="Calibri"/>
                <w:b/>
                <w:color w:val="auto"/>
              </w:rPr>
              <w:t>Purpose:</w:t>
            </w:r>
          </w:p>
        </w:tc>
        <w:tc>
          <w:tcPr>
            <w:tcW w:w="6469" w:type="dxa"/>
          </w:tcPr>
          <w:p w14:paraId="2E6CD882" w14:textId="2D71F22B" w:rsidR="005D0E4E" w:rsidRPr="005D0E4E" w:rsidRDefault="00105919" w:rsidP="00FC350F">
            <w:pPr>
              <w:contextualSpacing/>
              <w:rPr>
                <w:rFonts w:ascii="Calibri" w:eastAsia="Arial" w:hAnsi="Calibri" w:cs="Times New Roman"/>
                <w:szCs w:val="24"/>
              </w:rPr>
            </w:pPr>
            <w:r>
              <w:rPr>
                <w:rFonts w:ascii="Calibri" w:eastAsia="Arial" w:hAnsi="Calibri" w:cs="Times New Roman"/>
                <w:szCs w:val="24"/>
              </w:rPr>
              <w:t>D</w:t>
            </w:r>
            <w:r w:rsidR="004F068A">
              <w:rPr>
                <w:rFonts w:ascii="Calibri" w:eastAsia="Arial" w:hAnsi="Calibri" w:cs="Times New Roman"/>
                <w:szCs w:val="24"/>
              </w:rPr>
              <w:t>iscussion</w:t>
            </w:r>
          </w:p>
        </w:tc>
      </w:tr>
      <w:tr w:rsidR="005D0E4E" w:rsidRPr="005D0E4E" w14:paraId="13CE33D4" w14:textId="77777777" w:rsidTr="005D0E4E">
        <w:tc>
          <w:tcPr>
            <w:tcW w:w="2547" w:type="dxa"/>
          </w:tcPr>
          <w:p w14:paraId="34DC0A94" w14:textId="1FAE133F" w:rsidR="005D0E4E" w:rsidRPr="005D0E4E" w:rsidRDefault="005D0E4E" w:rsidP="00F1021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3C0BD0AC" w14:textId="4CFAAFE8" w:rsidR="00FC350F" w:rsidRDefault="004F068A" w:rsidP="00FC350F">
            <w:pPr>
              <w:ind w:right="-1881"/>
              <w:outlineLvl w:val="1"/>
              <w:rPr>
                <w:rFonts w:ascii="Calibri" w:hAnsi="Calibri" w:cs="Calibri"/>
                <w:color w:val="000000" w:themeColor="text1"/>
                <w:szCs w:val="24"/>
              </w:rPr>
            </w:pPr>
            <w:r>
              <w:rPr>
                <w:rFonts w:ascii="Calibri" w:hAnsi="Calibri" w:cs="Calibri"/>
                <w:color w:val="000000" w:themeColor="text1"/>
                <w:szCs w:val="24"/>
              </w:rPr>
              <w:t>C</w:t>
            </w:r>
            <w:r w:rsidR="00FC350F">
              <w:rPr>
                <w:rFonts w:ascii="Calibri" w:hAnsi="Calibri" w:cs="Calibri"/>
                <w:color w:val="000000" w:themeColor="text1"/>
                <w:szCs w:val="24"/>
              </w:rPr>
              <w:t>orporate</w:t>
            </w:r>
            <w:r w:rsidR="00CE7F32">
              <w:rPr>
                <w:rFonts w:ascii="Calibri" w:hAnsi="Calibri" w:cs="Calibri"/>
                <w:color w:val="000000" w:themeColor="text1"/>
                <w:szCs w:val="24"/>
              </w:rPr>
              <w:t xml:space="preserve"> </w:t>
            </w:r>
            <w:r w:rsidR="00FC350F">
              <w:rPr>
                <w:rFonts w:ascii="Calibri" w:hAnsi="Calibri" w:cs="Calibri"/>
                <w:color w:val="000000" w:themeColor="text1"/>
                <w:szCs w:val="24"/>
              </w:rPr>
              <w:t>objective to:</w:t>
            </w:r>
          </w:p>
          <w:p w14:paraId="31CEDB61" w14:textId="77777777" w:rsidR="00FC350F" w:rsidRDefault="00FC350F" w:rsidP="00FC350F">
            <w:pPr>
              <w:ind w:right="-1881"/>
              <w:outlineLvl w:val="1"/>
              <w:rPr>
                <w:rFonts w:ascii="Calibri" w:hAnsi="Calibri" w:cs="Calibri"/>
                <w:color w:val="000000" w:themeColor="text1"/>
                <w:szCs w:val="24"/>
              </w:rPr>
            </w:pPr>
            <w:r>
              <w:rPr>
                <w:rFonts w:ascii="Calibri" w:hAnsi="Calibri" w:cs="Calibri"/>
                <w:color w:val="000000" w:themeColor="text1"/>
                <w:szCs w:val="24"/>
              </w:rPr>
              <w:t>‘</w:t>
            </w:r>
            <w:r w:rsidRPr="00FC350F">
              <w:rPr>
                <w:rFonts w:ascii="Calibri" w:hAnsi="Calibri" w:cs="Calibri"/>
                <w:color w:val="000000" w:themeColor="text1"/>
                <w:szCs w:val="24"/>
              </w:rPr>
              <w:t xml:space="preserve">Build stronger </w:t>
            </w:r>
            <w:r>
              <w:rPr>
                <w:rFonts w:ascii="Calibri" w:hAnsi="Calibri" w:cs="Calibri"/>
                <w:color w:val="000000" w:themeColor="text1"/>
                <w:szCs w:val="24"/>
              </w:rPr>
              <w:t>c</w:t>
            </w:r>
            <w:r w:rsidRPr="00FC350F">
              <w:rPr>
                <w:rFonts w:ascii="Calibri" w:hAnsi="Calibri" w:cs="Calibri"/>
                <w:color w:val="000000" w:themeColor="text1"/>
                <w:szCs w:val="24"/>
              </w:rPr>
              <w:t>ollaboration</w:t>
            </w:r>
            <w:r>
              <w:rPr>
                <w:rFonts w:ascii="Calibri" w:hAnsi="Calibri" w:cs="Calibri"/>
                <w:color w:val="000000" w:themeColor="text1"/>
                <w:szCs w:val="24"/>
              </w:rPr>
              <w:t xml:space="preserve"> r</w:t>
            </w:r>
            <w:r w:rsidRPr="00FC350F">
              <w:rPr>
                <w:rFonts w:ascii="Calibri" w:hAnsi="Calibri" w:cs="Calibri"/>
                <w:color w:val="000000" w:themeColor="text1"/>
                <w:szCs w:val="24"/>
              </w:rPr>
              <w:t xml:space="preserve">educing the impacts of deer and </w:t>
            </w:r>
          </w:p>
          <w:p w14:paraId="448213A7" w14:textId="77777777" w:rsidR="00FC350F" w:rsidRDefault="00FC350F" w:rsidP="00FC350F">
            <w:pPr>
              <w:ind w:right="-1881"/>
              <w:outlineLvl w:val="1"/>
              <w:rPr>
                <w:rFonts w:ascii="Calibri" w:hAnsi="Calibri" w:cs="Calibri"/>
                <w:color w:val="000000" w:themeColor="text1"/>
                <w:szCs w:val="24"/>
              </w:rPr>
            </w:pPr>
            <w:r w:rsidRPr="00FC350F">
              <w:rPr>
                <w:rFonts w:ascii="Calibri" w:hAnsi="Calibri" w:cs="Calibri"/>
                <w:color w:val="000000" w:themeColor="text1"/>
                <w:szCs w:val="24"/>
              </w:rPr>
              <w:t>modernise our</w:t>
            </w:r>
            <w:r>
              <w:rPr>
                <w:rFonts w:ascii="Calibri" w:hAnsi="Calibri" w:cs="Calibri"/>
                <w:color w:val="000000" w:themeColor="text1"/>
                <w:szCs w:val="24"/>
              </w:rPr>
              <w:t xml:space="preserve"> </w:t>
            </w:r>
            <w:r w:rsidRPr="00FC350F">
              <w:rPr>
                <w:rFonts w:ascii="Calibri" w:hAnsi="Calibri" w:cs="Calibri"/>
                <w:color w:val="000000" w:themeColor="text1"/>
                <w:szCs w:val="24"/>
              </w:rPr>
              <w:t xml:space="preserve">wildlife other wildlife management and licencing </w:t>
            </w:r>
          </w:p>
          <w:p w14:paraId="5847007A" w14:textId="55A97597" w:rsidR="00FC350F" w:rsidRPr="00FC350F" w:rsidRDefault="00FC350F" w:rsidP="00FC350F">
            <w:pPr>
              <w:ind w:right="-1881"/>
              <w:outlineLvl w:val="1"/>
              <w:rPr>
                <w:rFonts w:ascii="Calibri" w:hAnsi="Calibri" w:cs="Calibri"/>
                <w:color w:val="000000" w:themeColor="text1"/>
                <w:szCs w:val="24"/>
              </w:rPr>
            </w:pPr>
            <w:r w:rsidRPr="00FC350F">
              <w:rPr>
                <w:rFonts w:ascii="Calibri" w:hAnsi="Calibri" w:cs="Calibri"/>
                <w:color w:val="000000" w:themeColor="text1"/>
                <w:szCs w:val="24"/>
              </w:rPr>
              <w:t xml:space="preserve">functions to enable a net zero and </w:t>
            </w:r>
            <w:r w:rsidR="0016529F" w:rsidRPr="00FC350F">
              <w:rPr>
                <w:rFonts w:ascii="Calibri" w:hAnsi="Calibri" w:cs="Calibri"/>
                <w:color w:val="000000" w:themeColor="text1"/>
                <w:szCs w:val="24"/>
              </w:rPr>
              <w:t>nature positive</w:t>
            </w:r>
            <w:r w:rsidRPr="00FC350F">
              <w:rPr>
                <w:rFonts w:ascii="Calibri" w:hAnsi="Calibri" w:cs="Calibri"/>
                <w:color w:val="000000" w:themeColor="text1"/>
                <w:szCs w:val="24"/>
              </w:rPr>
              <w:t xml:space="preserve"> future</w:t>
            </w:r>
            <w:r>
              <w:rPr>
                <w:rFonts w:ascii="Calibri" w:hAnsi="Calibri" w:cs="Calibri"/>
                <w:color w:val="000000" w:themeColor="text1"/>
                <w:szCs w:val="24"/>
              </w:rPr>
              <w:t>’.</w:t>
            </w:r>
          </w:p>
          <w:p w14:paraId="788EA7F4" w14:textId="3452560E" w:rsidR="005D0E4E" w:rsidRPr="005D0E4E" w:rsidRDefault="005D0E4E" w:rsidP="00FC350F">
            <w:pPr>
              <w:contextualSpacing/>
              <w:rPr>
                <w:rFonts w:ascii="Calibri" w:eastAsia="Arial" w:hAnsi="Calibri" w:cs="Times New Roman"/>
                <w:i/>
                <w:szCs w:val="24"/>
              </w:rPr>
            </w:pPr>
          </w:p>
        </w:tc>
      </w:tr>
      <w:tr w:rsidR="005D0E4E" w:rsidRPr="005D0E4E" w14:paraId="5F6879B4" w14:textId="77777777" w:rsidTr="005D0E4E">
        <w:tc>
          <w:tcPr>
            <w:tcW w:w="2547" w:type="dxa"/>
          </w:tcPr>
          <w:p w14:paraId="278D0DA3" w14:textId="3D465FF9" w:rsidR="005D0E4E" w:rsidRPr="005D0E4E" w:rsidRDefault="005D0E4E" w:rsidP="00F1021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37AEEA95" w:rsidR="005D0E4E" w:rsidRPr="00FC350F" w:rsidRDefault="00FC350F" w:rsidP="00557463">
            <w:pPr>
              <w:contextualSpacing/>
              <w:rPr>
                <w:rFonts w:ascii="Calibri" w:eastAsia="Arial" w:hAnsi="Calibri" w:cs="Times New Roman"/>
                <w:szCs w:val="24"/>
              </w:rPr>
            </w:pPr>
            <w:r w:rsidRPr="00022ED4">
              <w:rPr>
                <w:rFonts w:ascii="Calibri" w:eastAsia="Arial" w:hAnsi="Calibri" w:cs="Times New Roman"/>
                <w:szCs w:val="24"/>
              </w:rPr>
              <w:t xml:space="preserve">This paper </w:t>
            </w:r>
            <w:r w:rsidR="00557463" w:rsidRPr="00022ED4">
              <w:rPr>
                <w:rFonts w:ascii="Calibri" w:eastAsia="Arial" w:hAnsi="Calibri" w:cs="Times New Roman"/>
                <w:szCs w:val="24"/>
              </w:rPr>
              <w:t>summarises the priorities and sets out</w:t>
            </w:r>
            <w:r w:rsidRPr="00022ED4">
              <w:rPr>
                <w:rFonts w:ascii="Calibri" w:eastAsia="Arial" w:hAnsi="Calibri" w:cs="Times New Roman"/>
                <w:szCs w:val="24"/>
              </w:rPr>
              <w:t xml:space="preserve"> </w:t>
            </w:r>
            <w:r w:rsidR="00557463" w:rsidRPr="00022ED4">
              <w:rPr>
                <w:rFonts w:ascii="Calibri" w:eastAsia="Arial" w:hAnsi="Calibri" w:cs="Times New Roman"/>
                <w:szCs w:val="24"/>
              </w:rPr>
              <w:t xml:space="preserve">key </w:t>
            </w:r>
            <w:r w:rsidRPr="00022ED4">
              <w:rPr>
                <w:rFonts w:ascii="Calibri" w:eastAsia="Arial" w:hAnsi="Calibri" w:cs="Times New Roman"/>
                <w:szCs w:val="24"/>
              </w:rPr>
              <w:t xml:space="preserve">challenges and opportunities </w:t>
            </w:r>
            <w:r w:rsidR="00241487" w:rsidRPr="00022ED4">
              <w:rPr>
                <w:rFonts w:ascii="Calibri" w:eastAsia="Arial" w:hAnsi="Calibri" w:cs="Times New Roman"/>
                <w:szCs w:val="24"/>
              </w:rPr>
              <w:t>in delivering our wildlife</w:t>
            </w:r>
            <w:r w:rsidR="00557463" w:rsidRPr="00022ED4">
              <w:rPr>
                <w:rFonts w:ascii="Calibri" w:eastAsia="Arial" w:hAnsi="Calibri" w:cs="Times New Roman"/>
                <w:szCs w:val="24"/>
              </w:rPr>
              <w:t xml:space="preserve"> management</w:t>
            </w:r>
            <w:r w:rsidR="00241487" w:rsidRPr="00022ED4">
              <w:rPr>
                <w:rFonts w:ascii="Calibri" w:eastAsia="Arial" w:hAnsi="Calibri" w:cs="Times New Roman"/>
                <w:szCs w:val="24"/>
              </w:rPr>
              <w:t xml:space="preserve"> corporate objective</w:t>
            </w:r>
            <w:r w:rsidRPr="00022ED4">
              <w:rPr>
                <w:rFonts w:ascii="Calibri" w:eastAsia="Arial" w:hAnsi="Calibri" w:cs="Times New Roman"/>
                <w:szCs w:val="24"/>
              </w:rPr>
              <w:t>.</w:t>
            </w:r>
            <w:r>
              <w:rPr>
                <w:rFonts w:ascii="Calibri" w:eastAsia="Arial" w:hAnsi="Calibri" w:cs="Times New Roman"/>
                <w:szCs w:val="24"/>
              </w:rPr>
              <w:t xml:space="preserve"> </w:t>
            </w:r>
            <w:r w:rsidR="00022ED4">
              <w:rPr>
                <w:rFonts w:ascii="Calibri" w:eastAsia="Arial" w:hAnsi="Calibri" w:cs="Times New Roman"/>
                <w:szCs w:val="24"/>
              </w:rPr>
              <w:t xml:space="preserve">It sets out background material to the presentation which will be delivered at the meeting. </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28B1E36E" w:rsidR="005D0E4E" w:rsidRPr="005D0E4E" w:rsidRDefault="00241487" w:rsidP="00557463">
            <w:pPr>
              <w:rPr>
                <w:rFonts w:ascii="Calibri" w:eastAsia="Arial" w:hAnsi="Calibri" w:cs="Times New Roman"/>
                <w:szCs w:val="24"/>
              </w:rPr>
            </w:pPr>
            <w:r>
              <w:rPr>
                <w:rFonts w:ascii="Calibri" w:eastAsia="Arial" w:hAnsi="Calibri" w:cs="Times New Roman"/>
                <w:szCs w:val="24"/>
              </w:rPr>
              <w:t>This paper and t</w:t>
            </w:r>
            <w:r w:rsidR="00B73B53">
              <w:rPr>
                <w:rFonts w:ascii="Calibri" w:eastAsia="Arial" w:hAnsi="Calibri" w:cs="Times New Roman"/>
                <w:szCs w:val="24"/>
              </w:rPr>
              <w:t xml:space="preserve">he associated presentation aim to </w:t>
            </w:r>
            <w:r>
              <w:rPr>
                <w:rFonts w:ascii="Calibri" w:eastAsia="Arial" w:hAnsi="Calibri" w:cs="Times New Roman"/>
                <w:szCs w:val="24"/>
              </w:rPr>
              <w:t>raise awareness</w:t>
            </w:r>
            <w:r w:rsidR="00B73B53">
              <w:rPr>
                <w:rFonts w:ascii="Calibri" w:eastAsia="Arial" w:hAnsi="Calibri" w:cs="Times New Roman"/>
                <w:szCs w:val="24"/>
              </w:rPr>
              <w:t>,</w:t>
            </w:r>
            <w:r w:rsidR="00557463">
              <w:rPr>
                <w:rFonts w:ascii="Calibri" w:eastAsia="Arial" w:hAnsi="Calibri" w:cs="Times New Roman"/>
                <w:szCs w:val="24"/>
              </w:rPr>
              <w:t xml:space="preserve"> stimulate discussion</w:t>
            </w:r>
            <w:r w:rsidR="00FC350F">
              <w:rPr>
                <w:rFonts w:ascii="Calibri" w:eastAsia="Arial" w:hAnsi="Calibri" w:cs="Times New Roman"/>
                <w:szCs w:val="24"/>
              </w:rPr>
              <w:t xml:space="preserve"> and</w:t>
            </w:r>
            <w:r w:rsidR="00557463">
              <w:rPr>
                <w:rFonts w:ascii="Calibri" w:eastAsia="Arial" w:hAnsi="Calibri" w:cs="Times New Roman"/>
                <w:szCs w:val="24"/>
              </w:rPr>
              <w:t xml:space="preserve"> seek feedback on NatureScot’s role in wildlife management. </w:t>
            </w: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1C016AAF" w:rsidR="005D0E4E" w:rsidRPr="005D0E4E" w:rsidRDefault="00FC350F" w:rsidP="00022ED4">
            <w:pPr>
              <w:rPr>
                <w:rFonts w:ascii="Calibri" w:eastAsia="Arial" w:hAnsi="Calibri" w:cs="Times New Roman"/>
                <w:szCs w:val="24"/>
              </w:rPr>
            </w:pPr>
            <w:r>
              <w:rPr>
                <w:rFonts w:ascii="Calibri" w:eastAsia="Arial" w:hAnsi="Calibri" w:cs="Times New Roman"/>
                <w:szCs w:val="24"/>
              </w:rPr>
              <w:t>Provide feedback on how to address the challenges and</w:t>
            </w:r>
            <w:r w:rsidR="00241487">
              <w:rPr>
                <w:rFonts w:ascii="Calibri" w:eastAsia="Arial" w:hAnsi="Calibri" w:cs="Times New Roman"/>
                <w:szCs w:val="24"/>
              </w:rPr>
              <w:t xml:space="preserve"> realise the benefits associated with </w:t>
            </w:r>
            <w:r w:rsidR="004F068A">
              <w:rPr>
                <w:rFonts w:ascii="Calibri" w:eastAsia="Arial" w:hAnsi="Calibri" w:cs="Times New Roman"/>
                <w:szCs w:val="24"/>
              </w:rPr>
              <w:t xml:space="preserve">our role in </w:t>
            </w:r>
            <w:r w:rsidR="00241487">
              <w:rPr>
                <w:rFonts w:ascii="Calibri" w:eastAsia="Arial" w:hAnsi="Calibri" w:cs="Times New Roman"/>
                <w:szCs w:val="24"/>
              </w:rPr>
              <w:t xml:space="preserve">wildlife management. </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31F2643F" w:rsidR="005D0E4E" w:rsidRPr="005D0E4E" w:rsidRDefault="004F068A" w:rsidP="004F068A">
            <w:pPr>
              <w:rPr>
                <w:rFonts w:ascii="Calibri" w:eastAsia="Arial" w:hAnsi="Calibri" w:cs="Times New Roman"/>
                <w:szCs w:val="24"/>
              </w:rPr>
            </w:pPr>
            <w:r>
              <w:rPr>
                <w:rFonts w:ascii="Calibri" w:eastAsia="Arial" w:hAnsi="Calibri" w:cs="Times New Roman"/>
                <w:szCs w:val="24"/>
              </w:rPr>
              <w:t>Jess Findlay and Donald Fraser</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72413479" w:rsidR="005D0E4E" w:rsidRPr="005D0E4E" w:rsidRDefault="004F068A" w:rsidP="00F10211">
            <w:pPr>
              <w:rPr>
                <w:rFonts w:ascii="Calibri" w:eastAsia="Arial" w:hAnsi="Calibri" w:cs="Times New Roman"/>
                <w:szCs w:val="24"/>
              </w:rPr>
            </w:pPr>
            <w:r>
              <w:rPr>
                <w:rFonts w:ascii="Calibri" w:eastAsia="Arial" w:hAnsi="Calibri" w:cs="Times New Roman"/>
                <w:szCs w:val="24"/>
              </w:rPr>
              <w:t>Robbie Kernahan</w:t>
            </w:r>
          </w:p>
        </w:tc>
      </w:tr>
      <w:tr w:rsidR="005D0E4E" w:rsidRPr="005D0E4E" w14:paraId="7ECAF5B7" w14:textId="77777777" w:rsidTr="005D0E4E">
        <w:tc>
          <w:tcPr>
            <w:tcW w:w="2547" w:type="dxa"/>
          </w:tcPr>
          <w:p w14:paraId="3E1CC1B9" w14:textId="36D3FBAA" w:rsidR="005D0E4E" w:rsidRPr="005D0E4E" w:rsidRDefault="005D0E4E" w:rsidP="00BC7889">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469" w:type="dxa"/>
          </w:tcPr>
          <w:p w14:paraId="7040BE21" w14:textId="2A50FDDF" w:rsidR="005D0E4E" w:rsidRPr="005D0E4E" w:rsidRDefault="004F068A" w:rsidP="005D0E4E">
            <w:pPr>
              <w:contextualSpacing/>
              <w:rPr>
                <w:rFonts w:ascii="Calibri" w:eastAsia="Arial" w:hAnsi="Calibri" w:cs="Times New Roman"/>
                <w:szCs w:val="24"/>
              </w:rPr>
            </w:pPr>
            <w:r>
              <w:rPr>
                <w:rFonts w:ascii="Calibri" w:eastAsia="Arial" w:hAnsi="Calibri" w:cs="Times New Roman"/>
                <w:szCs w:val="24"/>
              </w:rPr>
              <w:t xml:space="preserve">Appendix </w:t>
            </w:r>
            <w:r w:rsidR="00022ED4">
              <w:rPr>
                <w:rFonts w:ascii="Calibri" w:eastAsia="Arial" w:hAnsi="Calibri" w:cs="Times New Roman"/>
                <w:szCs w:val="24"/>
              </w:rPr>
              <w:t>1 Current Priorities</w:t>
            </w:r>
          </w:p>
        </w:tc>
      </w:tr>
    </w:tbl>
    <w:p w14:paraId="57D5C4E4" w14:textId="77777777" w:rsidR="00DA6B4D" w:rsidRPr="00530421" w:rsidRDefault="00DA6B4D" w:rsidP="00FA0E12">
      <w:pPr>
        <w:spacing w:after="0" w:line="240" w:lineRule="auto"/>
        <w:jc w:val="both"/>
        <w:rPr>
          <w:rFonts w:cstheme="minorHAnsi"/>
          <w:b/>
          <w:szCs w:val="24"/>
        </w:rPr>
      </w:pPr>
    </w:p>
    <w:p w14:paraId="1FADF261" w14:textId="77777777" w:rsidR="00AE28D7" w:rsidRDefault="00AE28D7">
      <w:pPr>
        <w:rPr>
          <w:rFonts w:eastAsiaTheme="majorEastAsia" w:cstheme="minorHAnsi"/>
          <w:b/>
          <w:szCs w:val="26"/>
        </w:rPr>
      </w:pPr>
      <w:r>
        <w:br w:type="page"/>
      </w:r>
    </w:p>
    <w:p w14:paraId="62C2AA4F" w14:textId="732CFB34" w:rsidR="00022ED4" w:rsidRDefault="00022ED4" w:rsidP="00022ED4">
      <w:pPr>
        <w:pStyle w:val="Heading2"/>
        <w:spacing w:before="0" w:line="276" w:lineRule="auto"/>
      </w:pPr>
      <w:r w:rsidRPr="003E22BB">
        <w:lastRenderedPageBreak/>
        <w:t xml:space="preserve">PURPOSE </w:t>
      </w:r>
    </w:p>
    <w:p w14:paraId="78C181DC" w14:textId="77777777" w:rsidR="00022ED4" w:rsidRPr="00022ED4" w:rsidRDefault="00022ED4" w:rsidP="00022ED4"/>
    <w:p w14:paraId="3A8DB899" w14:textId="3B098595" w:rsidR="00EA5583" w:rsidRPr="00F61146" w:rsidRDefault="00FC350F" w:rsidP="008531EC">
      <w:pPr>
        <w:pStyle w:val="ListParagraph"/>
        <w:numPr>
          <w:ilvl w:val="0"/>
          <w:numId w:val="20"/>
        </w:numPr>
        <w:spacing w:after="0"/>
        <w:ind w:left="357" w:hanging="357"/>
        <w:rPr>
          <w:rFonts w:cstheme="minorHAnsi"/>
          <w:szCs w:val="24"/>
        </w:rPr>
      </w:pPr>
      <w:r w:rsidRPr="00F61146">
        <w:rPr>
          <w:rFonts w:cstheme="minorHAnsi"/>
          <w:szCs w:val="24"/>
        </w:rPr>
        <w:t xml:space="preserve">To update the Board </w:t>
      </w:r>
      <w:r w:rsidR="00022ED4" w:rsidRPr="00F61146">
        <w:rPr>
          <w:rFonts w:cstheme="minorHAnsi"/>
          <w:szCs w:val="24"/>
        </w:rPr>
        <w:t xml:space="preserve">on </w:t>
      </w:r>
      <w:r w:rsidRPr="00F61146">
        <w:rPr>
          <w:rFonts w:cstheme="minorHAnsi"/>
          <w:szCs w:val="24"/>
        </w:rPr>
        <w:t>NatureScot’s approach to wildlife management and to set out</w:t>
      </w:r>
      <w:r w:rsidR="00022ED4" w:rsidRPr="00F61146">
        <w:rPr>
          <w:rFonts w:cstheme="minorHAnsi"/>
          <w:szCs w:val="24"/>
        </w:rPr>
        <w:t xml:space="preserve"> </w:t>
      </w:r>
      <w:r w:rsidR="00557463" w:rsidRPr="00F61146">
        <w:rPr>
          <w:rFonts w:cstheme="minorHAnsi"/>
          <w:szCs w:val="24"/>
        </w:rPr>
        <w:t xml:space="preserve">challenges and opportunities </w:t>
      </w:r>
      <w:r w:rsidR="00022ED4" w:rsidRPr="00F61146">
        <w:rPr>
          <w:rFonts w:cstheme="minorHAnsi"/>
          <w:szCs w:val="24"/>
        </w:rPr>
        <w:t xml:space="preserve">in delivering </w:t>
      </w:r>
      <w:r w:rsidR="004F068A" w:rsidRPr="00F61146">
        <w:rPr>
          <w:rFonts w:cstheme="minorHAnsi"/>
          <w:szCs w:val="24"/>
        </w:rPr>
        <w:t xml:space="preserve">the corporate plan objective of </w:t>
      </w:r>
      <w:r w:rsidR="00022ED4" w:rsidRPr="00F61146">
        <w:rPr>
          <w:rFonts w:cstheme="minorHAnsi"/>
          <w:szCs w:val="24"/>
        </w:rPr>
        <w:t xml:space="preserve">modernising </w:t>
      </w:r>
      <w:r w:rsidR="00557463" w:rsidRPr="00F61146">
        <w:rPr>
          <w:rFonts w:cstheme="minorHAnsi"/>
          <w:szCs w:val="24"/>
        </w:rPr>
        <w:t>approaches</w:t>
      </w:r>
      <w:r w:rsidR="004F068A" w:rsidRPr="00F61146">
        <w:rPr>
          <w:rFonts w:cstheme="minorHAnsi"/>
          <w:szCs w:val="24"/>
        </w:rPr>
        <w:t xml:space="preserve"> to wildlife management</w:t>
      </w:r>
      <w:r w:rsidR="00557463" w:rsidRPr="00F61146">
        <w:rPr>
          <w:rFonts w:cstheme="minorHAnsi"/>
          <w:szCs w:val="24"/>
        </w:rPr>
        <w:t xml:space="preserve">. </w:t>
      </w:r>
    </w:p>
    <w:p w14:paraId="268F3BFC" w14:textId="77777777" w:rsidR="00022ED4" w:rsidRDefault="00022ED4" w:rsidP="00557463">
      <w:pPr>
        <w:spacing w:after="0"/>
        <w:rPr>
          <w:rFonts w:cstheme="minorHAnsi"/>
          <w:b/>
          <w:szCs w:val="24"/>
        </w:rPr>
      </w:pPr>
    </w:p>
    <w:p w14:paraId="288766A0" w14:textId="30DCED7A" w:rsidR="00EA5583" w:rsidRPr="008531EC" w:rsidRDefault="00022ED4" w:rsidP="008531EC">
      <w:pPr>
        <w:pStyle w:val="Heading3"/>
        <w:rPr>
          <w:rFonts w:ascii="Calibri" w:hAnsi="Calibri" w:cs="Calibri"/>
          <w:b/>
          <w:color w:val="auto"/>
        </w:rPr>
      </w:pPr>
      <w:r w:rsidRPr="008531EC">
        <w:rPr>
          <w:rFonts w:ascii="Calibri" w:hAnsi="Calibri" w:cs="Calibri"/>
          <w:b/>
          <w:color w:val="auto"/>
        </w:rPr>
        <w:t>BACKGROUND</w:t>
      </w:r>
    </w:p>
    <w:p w14:paraId="49E29297" w14:textId="77777777" w:rsidR="00022ED4" w:rsidRDefault="00022ED4" w:rsidP="00557463">
      <w:pPr>
        <w:spacing w:after="0"/>
        <w:rPr>
          <w:rFonts w:cstheme="minorHAnsi"/>
          <w:b/>
          <w:szCs w:val="24"/>
        </w:rPr>
      </w:pPr>
    </w:p>
    <w:p w14:paraId="76B9F85F" w14:textId="79338E2F" w:rsidR="00557463" w:rsidRDefault="00557463" w:rsidP="00557463">
      <w:pPr>
        <w:spacing w:after="0"/>
        <w:rPr>
          <w:rFonts w:cstheme="minorHAnsi"/>
          <w:b/>
          <w:szCs w:val="24"/>
        </w:rPr>
      </w:pPr>
      <w:r>
        <w:rPr>
          <w:rFonts w:cstheme="minorHAnsi"/>
          <w:b/>
          <w:szCs w:val="24"/>
        </w:rPr>
        <w:t>What is wildlife management?</w:t>
      </w:r>
    </w:p>
    <w:p w14:paraId="65C547ED" w14:textId="7CB72303" w:rsidR="00557463" w:rsidRPr="00B73B53" w:rsidRDefault="00557463" w:rsidP="00B73B53">
      <w:pPr>
        <w:autoSpaceDE w:val="0"/>
        <w:autoSpaceDN w:val="0"/>
        <w:adjustRightInd w:val="0"/>
        <w:spacing w:after="0" w:line="23" w:lineRule="atLeast"/>
        <w:jc w:val="both"/>
        <w:rPr>
          <w:rFonts w:cstheme="minorHAnsi"/>
          <w:b/>
          <w:szCs w:val="24"/>
        </w:rPr>
      </w:pPr>
    </w:p>
    <w:p w14:paraId="55A42C92" w14:textId="3DF8E476" w:rsidR="00B73B53" w:rsidRPr="00022ED4" w:rsidRDefault="00EA5583" w:rsidP="008531EC">
      <w:pPr>
        <w:pStyle w:val="ListParagraph"/>
        <w:numPr>
          <w:ilvl w:val="0"/>
          <w:numId w:val="20"/>
        </w:numPr>
        <w:autoSpaceDE w:val="0"/>
        <w:autoSpaceDN w:val="0"/>
        <w:adjustRightInd w:val="0"/>
        <w:spacing w:after="0"/>
        <w:rPr>
          <w:rFonts w:cstheme="minorHAnsi"/>
          <w:b/>
          <w:szCs w:val="24"/>
        </w:rPr>
      </w:pPr>
      <w:r w:rsidRPr="00EA5583">
        <w:rPr>
          <w:rFonts w:cstheme="minorHAnsi"/>
          <w:szCs w:val="24"/>
        </w:rPr>
        <w:t>Wildlife management is about interactions between nature and people. It</w:t>
      </w:r>
      <w:r w:rsidR="00B73B53" w:rsidRPr="00EA5583">
        <w:rPr>
          <w:rFonts w:cstheme="minorHAnsi"/>
          <w:szCs w:val="24"/>
        </w:rPr>
        <w:t xml:space="preserve"> includes a range of </w:t>
      </w:r>
      <w:r w:rsidRPr="00EA5583">
        <w:rPr>
          <w:rFonts w:cstheme="minorHAnsi"/>
          <w:szCs w:val="24"/>
        </w:rPr>
        <w:t xml:space="preserve">actions </w:t>
      </w:r>
      <w:r w:rsidR="004F068A">
        <w:rPr>
          <w:rFonts w:cstheme="minorHAnsi"/>
          <w:szCs w:val="24"/>
        </w:rPr>
        <w:t>around the protection, conservation and control of species</w:t>
      </w:r>
      <w:r w:rsidR="00022ED4">
        <w:rPr>
          <w:rFonts w:cstheme="minorHAnsi"/>
          <w:szCs w:val="24"/>
        </w:rPr>
        <w:t>. It</w:t>
      </w:r>
      <w:r w:rsidR="004F068A">
        <w:rPr>
          <w:rFonts w:cstheme="minorHAnsi"/>
          <w:szCs w:val="24"/>
        </w:rPr>
        <w:t xml:space="preserve"> </w:t>
      </w:r>
      <w:r w:rsidR="00557463" w:rsidRPr="00EA5583">
        <w:rPr>
          <w:rFonts w:cstheme="minorHAnsi"/>
          <w:szCs w:val="24"/>
        </w:rPr>
        <w:t>includ</w:t>
      </w:r>
      <w:r w:rsidR="00022ED4">
        <w:rPr>
          <w:rFonts w:cstheme="minorHAnsi"/>
          <w:szCs w:val="24"/>
        </w:rPr>
        <w:t>es</w:t>
      </w:r>
      <w:r w:rsidR="00557463" w:rsidRPr="00EA5583">
        <w:rPr>
          <w:rFonts w:cstheme="minorHAnsi"/>
          <w:szCs w:val="24"/>
        </w:rPr>
        <w:t xml:space="preserve"> </w:t>
      </w:r>
      <w:r w:rsidR="004F068A">
        <w:rPr>
          <w:rFonts w:cstheme="minorHAnsi"/>
          <w:szCs w:val="24"/>
        </w:rPr>
        <w:t>managing impacts on habitats and species, translocation of species,</w:t>
      </w:r>
      <w:r w:rsidR="00557463" w:rsidRPr="00EA5583">
        <w:rPr>
          <w:rFonts w:cstheme="minorHAnsi"/>
          <w:szCs w:val="24"/>
        </w:rPr>
        <w:t xml:space="preserve"> </w:t>
      </w:r>
      <w:r w:rsidR="004F068A">
        <w:rPr>
          <w:rFonts w:cstheme="minorHAnsi"/>
          <w:szCs w:val="24"/>
        </w:rPr>
        <w:t>incorporating wildlife needs within development and infrastructure</w:t>
      </w:r>
      <w:r w:rsidR="00557463" w:rsidRPr="00EA5583">
        <w:rPr>
          <w:rFonts w:cstheme="minorHAnsi"/>
          <w:szCs w:val="24"/>
        </w:rPr>
        <w:t xml:space="preserve"> </w:t>
      </w:r>
      <w:r w:rsidR="00B73B53" w:rsidRPr="00EA5583">
        <w:rPr>
          <w:rFonts w:cstheme="minorHAnsi"/>
          <w:szCs w:val="24"/>
        </w:rPr>
        <w:t xml:space="preserve">and </w:t>
      </w:r>
      <w:r w:rsidR="004F068A">
        <w:rPr>
          <w:rFonts w:cstheme="minorHAnsi"/>
          <w:szCs w:val="24"/>
        </w:rPr>
        <w:t>tackling wildlife crime</w:t>
      </w:r>
      <w:r w:rsidR="00B73B53" w:rsidRPr="00EA5583">
        <w:rPr>
          <w:rFonts w:cstheme="minorHAnsi"/>
          <w:szCs w:val="24"/>
        </w:rPr>
        <w:t xml:space="preserve">. </w:t>
      </w:r>
      <w:r w:rsidRPr="00022ED4">
        <w:rPr>
          <w:rFonts w:cstheme="minorHAnsi"/>
          <w:szCs w:val="24"/>
        </w:rPr>
        <w:t>T</w:t>
      </w:r>
      <w:r w:rsidR="00B73B53" w:rsidRPr="00022ED4">
        <w:rPr>
          <w:rFonts w:cstheme="minorHAnsi"/>
          <w:szCs w:val="24"/>
        </w:rPr>
        <w:t>here is a tendency</w:t>
      </w:r>
      <w:r w:rsidRPr="00022ED4">
        <w:rPr>
          <w:rFonts w:cstheme="minorHAnsi"/>
          <w:szCs w:val="24"/>
        </w:rPr>
        <w:t>, amongst the public and others,</w:t>
      </w:r>
      <w:r w:rsidR="00B73B53" w:rsidRPr="00022ED4">
        <w:rPr>
          <w:rFonts w:cstheme="minorHAnsi"/>
          <w:szCs w:val="24"/>
        </w:rPr>
        <w:t xml:space="preserve"> to focus exclusively on </w:t>
      </w:r>
      <w:r w:rsidR="00557463" w:rsidRPr="00022ED4">
        <w:rPr>
          <w:rFonts w:cstheme="minorHAnsi"/>
          <w:szCs w:val="24"/>
        </w:rPr>
        <w:t xml:space="preserve">lethal control. This can lead to </w:t>
      </w:r>
      <w:r w:rsidR="00B73B53" w:rsidRPr="00022ED4">
        <w:rPr>
          <w:rFonts w:cstheme="minorHAnsi"/>
          <w:szCs w:val="24"/>
        </w:rPr>
        <w:t xml:space="preserve">conflict, polarised views and tension. </w:t>
      </w:r>
    </w:p>
    <w:p w14:paraId="24E3B0EA" w14:textId="77777777" w:rsidR="00EA5583" w:rsidRPr="00EA5583" w:rsidRDefault="00EA5583" w:rsidP="008531EC">
      <w:pPr>
        <w:pStyle w:val="ListParagraph"/>
        <w:autoSpaceDE w:val="0"/>
        <w:autoSpaceDN w:val="0"/>
        <w:adjustRightInd w:val="0"/>
        <w:spacing w:after="0"/>
        <w:ind w:left="360"/>
        <w:rPr>
          <w:rFonts w:cstheme="minorHAnsi"/>
          <w:b/>
          <w:szCs w:val="24"/>
        </w:rPr>
      </w:pPr>
    </w:p>
    <w:p w14:paraId="1B2BEF91" w14:textId="06B2E88A" w:rsidR="005D0E4E" w:rsidRDefault="00557463" w:rsidP="008531EC">
      <w:pPr>
        <w:autoSpaceDE w:val="0"/>
        <w:autoSpaceDN w:val="0"/>
        <w:adjustRightInd w:val="0"/>
        <w:spacing w:after="0" w:line="240" w:lineRule="auto"/>
        <w:rPr>
          <w:rFonts w:cstheme="minorHAnsi"/>
          <w:b/>
          <w:szCs w:val="24"/>
        </w:rPr>
      </w:pPr>
      <w:r>
        <w:rPr>
          <w:rFonts w:cstheme="minorHAnsi"/>
          <w:b/>
          <w:szCs w:val="24"/>
        </w:rPr>
        <w:t>What is NatureScot’s role</w:t>
      </w:r>
      <w:r w:rsidR="00FC350F" w:rsidRPr="00FC350F">
        <w:rPr>
          <w:rFonts w:cstheme="minorHAnsi"/>
          <w:b/>
          <w:szCs w:val="24"/>
        </w:rPr>
        <w:t>?</w:t>
      </w:r>
    </w:p>
    <w:p w14:paraId="4E9DFACC" w14:textId="22C1BECC" w:rsidR="00557463" w:rsidRPr="00B73B53" w:rsidRDefault="00557463" w:rsidP="008531EC">
      <w:pPr>
        <w:autoSpaceDE w:val="0"/>
        <w:autoSpaceDN w:val="0"/>
        <w:adjustRightInd w:val="0"/>
        <w:spacing w:after="0" w:line="240" w:lineRule="auto"/>
        <w:rPr>
          <w:rFonts w:cstheme="minorHAnsi"/>
          <w:b/>
          <w:szCs w:val="24"/>
        </w:rPr>
      </w:pPr>
    </w:p>
    <w:p w14:paraId="75D3289A" w14:textId="75E16148" w:rsidR="00241487" w:rsidRPr="00022ED4" w:rsidRDefault="00FC350F" w:rsidP="008531EC">
      <w:pPr>
        <w:pStyle w:val="ListParagraph"/>
        <w:numPr>
          <w:ilvl w:val="0"/>
          <w:numId w:val="20"/>
        </w:numPr>
        <w:autoSpaceDE w:val="0"/>
        <w:autoSpaceDN w:val="0"/>
        <w:adjustRightInd w:val="0"/>
        <w:spacing w:after="0"/>
        <w:rPr>
          <w:rFonts w:cstheme="minorHAnsi"/>
          <w:b/>
          <w:szCs w:val="24"/>
        </w:rPr>
      </w:pPr>
      <w:r w:rsidRPr="00241487">
        <w:rPr>
          <w:rFonts w:cstheme="minorHAnsi"/>
          <w:szCs w:val="24"/>
        </w:rPr>
        <w:t xml:space="preserve">NatureScot is Scotland’s wildlife agency. </w:t>
      </w:r>
      <w:r w:rsidR="00EA5583">
        <w:rPr>
          <w:rFonts w:cstheme="minorHAnsi"/>
          <w:szCs w:val="24"/>
        </w:rPr>
        <w:t xml:space="preserve">We </w:t>
      </w:r>
      <w:r w:rsidR="004F068A">
        <w:rPr>
          <w:rFonts w:cstheme="minorHAnsi"/>
          <w:szCs w:val="24"/>
        </w:rPr>
        <w:t>lead on delivering key Scottish Government objectives with a range of work covering different species</w:t>
      </w:r>
      <w:r w:rsidR="00022ED4">
        <w:rPr>
          <w:rFonts w:cstheme="minorHAnsi"/>
          <w:szCs w:val="24"/>
        </w:rPr>
        <w:t xml:space="preserve"> such as</w:t>
      </w:r>
      <w:r w:rsidR="004F068A">
        <w:rPr>
          <w:rFonts w:cstheme="minorHAnsi"/>
          <w:szCs w:val="24"/>
        </w:rPr>
        <w:t xml:space="preserve"> </w:t>
      </w:r>
      <w:r w:rsidR="00022ED4">
        <w:rPr>
          <w:rFonts w:cstheme="minorHAnsi"/>
          <w:szCs w:val="24"/>
        </w:rPr>
        <w:t xml:space="preserve">red </w:t>
      </w:r>
      <w:r w:rsidR="004F068A">
        <w:rPr>
          <w:rFonts w:cstheme="minorHAnsi"/>
          <w:szCs w:val="24"/>
        </w:rPr>
        <w:t>squirrels, capercaill</w:t>
      </w:r>
      <w:r w:rsidR="00EA5583" w:rsidRPr="00EA5583">
        <w:rPr>
          <w:rFonts w:cstheme="minorHAnsi"/>
          <w:szCs w:val="24"/>
        </w:rPr>
        <w:t>ie</w:t>
      </w:r>
      <w:r w:rsidR="00EA5583">
        <w:rPr>
          <w:rFonts w:cstheme="minorHAnsi"/>
          <w:szCs w:val="24"/>
        </w:rPr>
        <w:t>, beavers, deer,</w:t>
      </w:r>
      <w:r w:rsidR="00EA5583" w:rsidRPr="00EA5583">
        <w:rPr>
          <w:rFonts w:cstheme="minorHAnsi"/>
          <w:szCs w:val="24"/>
        </w:rPr>
        <w:t xml:space="preserve"> </w:t>
      </w:r>
      <w:r w:rsidR="004F068A">
        <w:rPr>
          <w:rFonts w:cstheme="minorHAnsi"/>
          <w:szCs w:val="24"/>
        </w:rPr>
        <w:t>geese</w:t>
      </w:r>
      <w:r w:rsidR="00EA5583">
        <w:rPr>
          <w:rFonts w:cstheme="minorHAnsi"/>
          <w:szCs w:val="24"/>
        </w:rPr>
        <w:t xml:space="preserve"> and many more</w:t>
      </w:r>
      <w:r w:rsidR="00EA5583" w:rsidRPr="00EA5583">
        <w:rPr>
          <w:rFonts w:cstheme="minorHAnsi"/>
          <w:szCs w:val="24"/>
        </w:rPr>
        <w:t xml:space="preserve">. </w:t>
      </w:r>
      <w:r w:rsidR="00022ED4">
        <w:rPr>
          <w:rFonts w:cstheme="minorHAnsi"/>
          <w:szCs w:val="24"/>
        </w:rPr>
        <w:t xml:space="preserve">We engage </w:t>
      </w:r>
      <w:r w:rsidR="004F068A">
        <w:rPr>
          <w:rFonts w:cstheme="minorHAnsi"/>
          <w:szCs w:val="24"/>
        </w:rPr>
        <w:t>with</w:t>
      </w:r>
      <w:r w:rsidR="00EA5583" w:rsidRPr="00EA5583">
        <w:rPr>
          <w:rFonts w:cstheme="minorHAnsi"/>
          <w:szCs w:val="24"/>
        </w:rPr>
        <w:t xml:space="preserve"> </w:t>
      </w:r>
      <w:r w:rsidR="004F068A">
        <w:rPr>
          <w:rFonts w:cstheme="minorHAnsi"/>
          <w:szCs w:val="24"/>
        </w:rPr>
        <w:t>a range of</w:t>
      </w:r>
      <w:r w:rsidR="00EA5583" w:rsidRPr="00EA5583">
        <w:rPr>
          <w:rFonts w:cstheme="minorHAnsi"/>
          <w:szCs w:val="24"/>
        </w:rPr>
        <w:t xml:space="preserve"> </w:t>
      </w:r>
      <w:r w:rsidR="004F068A">
        <w:rPr>
          <w:rFonts w:cstheme="minorHAnsi"/>
          <w:szCs w:val="24"/>
        </w:rPr>
        <w:t>interests and perspectives.</w:t>
      </w:r>
      <w:r w:rsidR="00EA5583">
        <w:rPr>
          <w:rFonts w:cstheme="minorHAnsi"/>
          <w:szCs w:val="24"/>
        </w:rPr>
        <w:t xml:space="preserve"> </w:t>
      </w:r>
      <w:r w:rsidR="00022ED4">
        <w:rPr>
          <w:rFonts w:cstheme="minorHAnsi"/>
          <w:szCs w:val="24"/>
        </w:rPr>
        <w:t>NatureScot has</w:t>
      </w:r>
      <w:r w:rsidR="00B73B53">
        <w:rPr>
          <w:rFonts w:cstheme="minorHAnsi"/>
          <w:szCs w:val="24"/>
        </w:rPr>
        <w:t xml:space="preserve"> multiple roles </w:t>
      </w:r>
      <w:r w:rsidR="00022ED4">
        <w:rPr>
          <w:rFonts w:cstheme="minorHAnsi"/>
          <w:szCs w:val="24"/>
        </w:rPr>
        <w:t xml:space="preserve">including </w:t>
      </w:r>
      <w:r w:rsidR="00557463">
        <w:rPr>
          <w:rFonts w:cstheme="minorHAnsi"/>
          <w:szCs w:val="24"/>
        </w:rPr>
        <w:t>regulator</w:t>
      </w:r>
      <w:r w:rsidR="00B73B53">
        <w:rPr>
          <w:rFonts w:cstheme="minorHAnsi"/>
          <w:szCs w:val="24"/>
        </w:rPr>
        <w:t>, advisor, manager</w:t>
      </w:r>
      <w:r w:rsidR="00022ED4">
        <w:rPr>
          <w:rFonts w:cstheme="minorHAnsi"/>
          <w:szCs w:val="24"/>
        </w:rPr>
        <w:t>,</w:t>
      </w:r>
      <w:r w:rsidR="00557463">
        <w:rPr>
          <w:rFonts w:cstheme="minorHAnsi"/>
          <w:szCs w:val="24"/>
        </w:rPr>
        <w:t xml:space="preserve"> facilitator</w:t>
      </w:r>
      <w:r w:rsidR="00022ED4">
        <w:rPr>
          <w:rFonts w:cstheme="minorHAnsi"/>
          <w:szCs w:val="24"/>
        </w:rPr>
        <w:t xml:space="preserve"> and</w:t>
      </w:r>
      <w:r w:rsidR="004F068A">
        <w:rPr>
          <w:rFonts w:cstheme="minorHAnsi"/>
          <w:szCs w:val="24"/>
        </w:rPr>
        <w:t xml:space="preserve"> land manager of NNR interests</w:t>
      </w:r>
      <w:r w:rsidR="00557463">
        <w:rPr>
          <w:rFonts w:cstheme="minorHAnsi"/>
          <w:szCs w:val="24"/>
        </w:rPr>
        <w:t>. We have</w:t>
      </w:r>
      <w:r w:rsidRPr="00241487">
        <w:rPr>
          <w:rFonts w:cstheme="minorHAnsi"/>
          <w:szCs w:val="24"/>
        </w:rPr>
        <w:t xml:space="preserve"> respo</w:t>
      </w:r>
      <w:r w:rsidR="00241487" w:rsidRPr="00241487">
        <w:rPr>
          <w:rFonts w:cstheme="minorHAnsi"/>
          <w:szCs w:val="24"/>
        </w:rPr>
        <w:t>nsibility for species licensing</w:t>
      </w:r>
      <w:r w:rsidR="00557463">
        <w:rPr>
          <w:rFonts w:cstheme="minorHAnsi"/>
          <w:szCs w:val="24"/>
        </w:rPr>
        <w:t>, species policies</w:t>
      </w:r>
      <w:r w:rsidR="00241487" w:rsidRPr="00241487">
        <w:rPr>
          <w:rFonts w:cstheme="minorHAnsi"/>
          <w:szCs w:val="24"/>
        </w:rPr>
        <w:t xml:space="preserve"> and</w:t>
      </w:r>
      <w:r w:rsidRPr="00241487">
        <w:rPr>
          <w:rFonts w:cstheme="minorHAnsi"/>
          <w:szCs w:val="24"/>
        </w:rPr>
        <w:t xml:space="preserve"> for providing advice </w:t>
      </w:r>
      <w:r w:rsidR="004F068A">
        <w:rPr>
          <w:rFonts w:cstheme="minorHAnsi"/>
          <w:szCs w:val="24"/>
        </w:rPr>
        <w:t xml:space="preserve">to Scottish Government </w:t>
      </w:r>
      <w:r w:rsidRPr="00241487">
        <w:rPr>
          <w:rFonts w:cstheme="minorHAnsi"/>
          <w:szCs w:val="24"/>
        </w:rPr>
        <w:t xml:space="preserve">on </w:t>
      </w:r>
      <w:r w:rsidR="00241487">
        <w:rPr>
          <w:rFonts w:cstheme="minorHAnsi"/>
          <w:szCs w:val="24"/>
        </w:rPr>
        <w:t xml:space="preserve">managing wildlife. </w:t>
      </w:r>
      <w:r w:rsidR="00B73B53" w:rsidRPr="00022ED4">
        <w:rPr>
          <w:rFonts w:cstheme="minorHAnsi"/>
          <w:szCs w:val="24"/>
        </w:rPr>
        <w:t xml:space="preserve">We work </w:t>
      </w:r>
      <w:r w:rsidR="004F068A" w:rsidRPr="00022ED4">
        <w:rPr>
          <w:rFonts w:cstheme="minorHAnsi"/>
          <w:szCs w:val="24"/>
        </w:rPr>
        <w:t xml:space="preserve">with a wide range of stakeholders and </w:t>
      </w:r>
      <w:r w:rsidR="00B73B53" w:rsidRPr="00022ED4">
        <w:rPr>
          <w:rFonts w:cstheme="minorHAnsi"/>
          <w:szCs w:val="24"/>
        </w:rPr>
        <w:t>collaborat</w:t>
      </w:r>
      <w:r w:rsidR="004F068A" w:rsidRPr="00022ED4">
        <w:rPr>
          <w:rFonts w:cstheme="minorHAnsi"/>
          <w:szCs w:val="24"/>
        </w:rPr>
        <w:t xml:space="preserve">e </w:t>
      </w:r>
      <w:r w:rsidR="00B73B53" w:rsidRPr="00022ED4">
        <w:rPr>
          <w:rFonts w:cstheme="minorHAnsi"/>
          <w:szCs w:val="24"/>
        </w:rPr>
        <w:t>with others t</w:t>
      </w:r>
      <w:r w:rsidR="00557463" w:rsidRPr="00022ED4">
        <w:rPr>
          <w:rFonts w:cstheme="minorHAnsi"/>
          <w:szCs w:val="24"/>
        </w:rPr>
        <w:t xml:space="preserve">o carry out these roles </w:t>
      </w:r>
      <w:r w:rsidR="00B73B53" w:rsidRPr="00022ED4">
        <w:rPr>
          <w:rFonts w:cstheme="minorHAnsi"/>
          <w:szCs w:val="24"/>
        </w:rPr>
        <w:t xml:space="preserve">effectively. </w:t>
      </w:r>
    </w:p>
    <w:p w14:paraId="237DA36F" w14:textId="4E36DBD7" w:rsidR="00557463" w:rsidRPr="00557463" w:rsidRDefault="00557463" w:rsidP="008531EC">
      <w:pPr>
        <w:autoSpaceDE w:val="0"/>
        <w:autoSpaceDN w:val="0"/>
        <w:adjustRightInd w:val="0"/>
        <w:spacing w:after="0" w:line="240" w:lineRule="auto"/>
        <w:rPr>
          <w:rFonts w:cstheme="minorHAnsi"/>
          <w:b/>
          <w:szCs w:val="24"/>
        </w:rPr>
      </w:pPr>
    </w:p>
    <w:p w14:paraId="1D9E5608" w14:textId="3234FAB4" w:rsidR="00241487" w:rsidRPr="00241487" w:rsidRDefault="00241487" w:rsidP="008531EC">
      <w:pPr>
        <w:spacing w:line="240" w:lineRule="auto"/>
        <w:rPr>
          <w:rFonts w:cstheme="minorHAnsi"/>
          <w:b/>
          <w:szCs w:val="24"/>
        </w:rPr>
      </w:pPr>
      <w:r w:rsidRPr="00241487">
        <w:rPr>
          <w:rFonts w:cstheme="minorHAnsi"/>
          <w:b/>
          <w:szCs w:val="24"/>
        </w:rPr>
        <w:t>Modernising our wildlife management functions</w:t>
      </w:r>
    </w:p>
    <w:p w14:paraId="4BC734B9" w14:textId="44CE05A4" w:rsidR="00241487" w:rsidRDefault="00557463" w:rsidP="008531EC">
      <w:pPr>
        <w:pStyle w:val="ListParagraph"/>
        <w:numPr>
          <w:ilvl w:val="0"/>
          <w:numId w:val="20"/>
        </w:numPr>
        <w:autoSpaceDE w:val="0"/>
        <w:autoSpaceDN w:val="0"/>
        <w:adjustRightInd w:val="0"/>
        <w:spacing w:after="0"/>
        <w:rPr>
          <w:rFonts w:cstheme="minorHAnsi"/>
          <w:szCs w:val="24"/>
        </w:rPr>
      </w:pPr>
      <w:r w:rsidRPr="00EA5583">
        <w:rPr>
          <w:rFonts w:cstheme="minorHAnsi"/>
          <w:szCs w:val="24"/>
        </w:rPr>
        <w:t>The corporate plan aims to ‘modernise</w:t>
      </w:r>
      <w:r w:rsidR="00241487" w:rsidRPr="00EA5583">
        <w:rPr>
          <w:rFonts w:cstheme="minorHAnsi"/>
          <w:szCs w:val="24"/>
        </w:rPr>
        <w:t xml:space="preserve"> our wildlife</w:t>
      </w:r>
      <w:r w:rsidR="00AE28D7">
        <w:rPr>
          <w:rFonts w:cstheme="minorHAnsi"/>
          <w:szCs w:val="24"/>
        </w:rPr>
        <w:t>,</w:t>
      </w:r>
      <w:r w:rsidRPr="00EA5583">
        <w:rPr>
          <w:rFonts w:cstheme="minorHAnsi"/>
          <w:szCs w:val="24"/>
        </w:rPr>
        <w:t xml:space="preserve"> other wildlife</w:t>
      </w:r>
      <w:r w:rsidR="00241487" w:rsidRPr="00EA5583">
        <w:rPr>
          <w:rFonts w:cstheme="minorHAnsi"/>
          <w:szCs w:val="24"/>
        </w:rPr>
        <w:t xml:space="preserve"> management</w:t>
      </w:r>
      <w:r w:rsidRPr="00EA5583">
        <w:rPr>
          <w:rFonts w:cstheme="minorHAnsi"/>
          <w:szCs w:val="24"/>
        </w:rPr>
        <w:t xml:space="preserve"> and licensing functions’. </w:t>
      </w:r>
      <w:r w:rsidR="004F068A">
        <w:rPr>
          <w:rFonts w:cstheme="minorHAnsi"/>
          <w:szCs w:val="24"/>
        </w:rPr>
        <w:t>T</w:t>
      </w:r>
      <w:r w:rsidRPr="00EA5583">
        <w:rPr>
          <w:rFonts w:cstheme="minorHAnsi"/>
          <w:szCs w:val="24"/>
        </w:rPr>
        <w:t>his</w:t>
      </w:r>
      <w:r w:rsidR="008A18C0">
        <w:rPr>
          <w:rFonts w:cstheme="minorHAnsi"/>
          <w:szCs w:val="24"/>
        </w:rPr>
        <w:t xml:space="preserve"> means ensuring and demonstrating</w:t>
      </w:r>
      <w:r w:rsidR="00241487" w:rsidRPr="00EA5583">
        <w:rPr>
          <w:rFonts w:cstheme="minorHAnsi"/>
          <w:szCs w:val="24"/>
        </w:rPr>
        <w:t xml:space="preserve"> that the way we </w:t>
      </w:r>
      <w:r w:rsidRPr="00EA5583">
        <w:rPr>
          <w:rFonts w:cstheme="minorHAnsi"/>
          <w:szCs w:val="24"/>
        </w:rPr>
        <w:t>manage our wildlife</w:t>
      </w:r>
      <w:r w:rsidR="002032C2">
        <w:rPr>
          <w:rFonts w:cstheme="minorHAnsi"/>
          <w:szCs w:val="24"/>
        </w:rPr>
        <w:t xml:space="preserve"> is</w:t>
      </w:r>
      <w:r w:rsidRPr="00EA5583">
        <w:rPr>
          <w:rFonts w:cstheme="minorHAnsi"/>
          <w:szCs w:val="24"/>
        </w:rPr>
        <w:t xml:space="preserve"> </w:t>
      </w:r>
      <w:r w:rsidR="004F068A">
        <w:rPr>
          <w:rFonts w:cstheme="minorHAnsi"/>
          <w:szCs w:val="24"/>
        </w:rPr>
        <w:t xml:space="preserve">in such a way that </w:t>
      </w:r>
      <w:r w:rsidRPr="00EA5583">
        <w:rPr>
          <w:rFonts w:cstheme="minorHAnsi"/>
          <w:szCs w:val="24"/>
        </w:rPr>
        <w:t>supports biod</w:t>
      </w:r>
      <w:r w:rsidR="008A18C0">
        <w:rPr>
          <w:rFonts w:cstheme="minorHAnsi"/>
          <w:szCs w:val="24"/>
        </w:rPr>
        <w:t>iversity</w:t>
      </w:r>
      <w:r w:rsidR="004F068A">
        <w:rPr>
          <w:rFonts w:cstheme="minorHAnsi"/>
          <w:szCs w:val="24"/>
        </w:rPr>
        <w:t xml:space="preserve">, climate and </w:t>
      </w:r>
      <w:r w:rsidR="008A18C0">
        <w:rPr>
          <w:rFonts w:cstheme="minorHAnsi"/>
          <w:szCs w:val="24"/>
        </w:rPr>
        <w:t xml:space="preserve">net zero </w:t>
      </w:r>
      <w:r w:rsidR="004F068A">
        <w:rPr>
          <w:rFonts w:cstheme="minorHAnsi"/>
          <w:szCs w:val="24"/>
        </w:rPr>
        <w:t>outcomes as well as supporting economic opportunities</w:t>
      </w:r>
      <w:r w:rsidR="008A18C0">
        <w:rPr>
          <w:rFonts w:cstheme="minorHAnsi"/>
          <w:szCs w:val="24"/>
        </w:rPr>
        <w:t xml:space="preserve">. </w:t>
      </w:r>
    </w:p>
    <w:p w14:paraId="7E1232E0" w14:textId="77777777" w:rsidR="00EA5583" w:rsidRPr="00EA5583" w:rsidRDefault="00EA5583" w:rsidP="008531EC">
      <w:pPr>
        <w:pStyle w:val="ListParagraph"/>
        <w:autoSpaceDE w:val="0"/>
        <w:autoSpaceDN w:val="0"/>
        <w:adjustRightInd w:val="0"/>
        <w:spacing w:after="0"/>
        <w:ind w:left="360"/>
        <w:rPr>
          <w:rFonts w:cstheme="minorHAnsi"/>
          <w:szCs w:val="24"/>
        </w:rPr>
      </w:pPr>
    </w:p>
    <w:p w14:paraId="4E5C09B2" w14:textId="0A18EE1D" w:rsidR="00557463" w:rsidRDefault="00557463" w:rsidP="008531EC">
      <w:pPr>
        <w:pStyle w:val="ListParagraph"/>
        <w:numPr>
          <w:ilvl w:val="0"/>
          <w:numId w:val="20"/>
        </w:numPr>
        <w:autoSpaceDE w:val="0"/>
        <w:autoSpaceDN w:val="0"/>
        <w:adjustRightInd w:val="0"/>
        <w:spacing w:after="0"/>
        <w:rPr>
          <w:rFonts w:cstheme="minorHAnsi"/>
          <w:szCs w:val="24"/>
        </w:rPr>
      </w:pPr>
      <w:r>
        <w:rPr>
          <w:rFonts w:cstheme="minorHAnsi"/>
          <w:szCs w:val="24"/>
        </w:rPr>
        <w:t>A number of propos</w:t>
      </w:r>
      <w:r w:rsidR="00EA5583">
        <w:rPr>
          <w:rFonts w:cstheme="minorHAnsi"/>
          <w:szCs w:val="24"/>
        </w:rPr>
        <w:t xml:space="preserve">ed </w:t>
      </w:r>
      <w:r w:rsidR="004F068A">
        <w:rPr>
          <w:rFonts w:cstheme="minorHAnsi"/>
          <w:szCs w:val="24"/>
        </w:rPr>
        <w:t xml:space="preserve">changes to wildlife </w:t>
      </w:r>
      <w:r w:rsidR="00EA5583">
        <w:rPr>
          <w:rFonts w:cstheme="minorHAnsi"/>
          <w:szCs w:val="24"/>
        </w:rPr>
        <w:t>legislati</w:t>
      </w:r>
      <w:r w:rsidR="004F068A">
        <w:rPr>
          <w:rFonts w:cstheme="minorHAnsi"/>
          <w:szCs w:val="24"/>
        </w:rPr>
        <w:t>on</w:t>
      </w:r>
      <w:r w:rsidR="00EA5583">
        <w:rPr>
          <w:rFonts w:cstheme="minorHAnsi"/>
          <w:szCs w:val="24"/>
        </w:rPr>
        <w:t xml:space="preserve"> will be</w:t>
      </w:r>
      <w:r>
        <w:rPr>
          <w:rFonts w:cstheme="minorHAnsi"/>
          <w:szCs w:val="24"/>
        </w:rPr>
        <w:t xml:space="preserve"> introduced within this parliamentary term. </w:t>
      </w:r>
      <w:r w:rsidR="008A18C0">
        <w:rPr>
          <w:rFonts w:cstheme="minorHAnsi"/>
          <w:szCs w:val="24"/>
        </w:rPr>
        <w:t>Most notable</w:t>
      </w:r>
      <w:r w:rsidR="00EA5583">
        <w:rPr>
          <w:rFonts w:cstheme="minorHAnsi"/>
          <w:szCs w:val="24"/>
        </w:rPr>
        <w:t xml:space="preserve"> are the proposed Grouse Moor Bill, the Hunting with Dogs B</w:t>
      </w:r>
      <w:r>
        <w:rPr>
          <w:rFonts w:cstheme="minorHAnsi"/>
          <w:szCs w:val="24"/>
        </w:rPr>
        <w:t>ill and new leg</w:t>
      </w:r>
      <w:r w:rsidR="00B73B53">
        <w:rPr>
          <w:rFonts w:cstheme="minorHAnsi"/>
          <w:szCs w:val="24"/>
        </w:rPr>
        <w:t xml:space="preserve">islation around deer management. </w:t>
      </w:r>
      <w:r>
        <w:rPr>
          <w:rFonts w:cstheme="minorHAnsi"/>
          <w:szCs w:val="24"/>
        </w:rPr>
        <w:t>These changes will result in increas</w:t>
      </w:r>
      <w:r w:rsidR="004F068A">
        <w:rPr>
          <w:rFonts w:cstheme="minorHAnsi"/>
          <w:szCs w:val="24"/>
        </w:rPr>
        <w:t xml:space="preserve">ingly </w:t>
      </w:r>
      <w:r>
        <w:rPr>
          <w:rFonts w:cstheme="minorHAnsi"/>
          <w:szCs w:val="24"/>
        </w:rPr>
        <w:t>regulat</w:t>
      </w:r>
      <w:r w:rsidR="004F068A">
        <w:rPr>
          <w:rFonts w:cstheme="minorHAnsi"/>
          <w:szCs w:val="24"/>
        </w:rPr>
        <w:t>ed</w:t>
      </w:r>
      <w:r>
        <w:rPr>
          <w:rFonts w:cstheme="minorHAnsi"/>
          <w:szCs w:val="24"/>
        </w:rPr>
        <w:t xml:space="preserve"> </w:t>
      </w:r>
      <w:r w:rsidR="004F068A">
        <w:rPr>
          <w:rFonts w:cstheme="minorHAnsi"/>
          <w:szCs w:val="24"/>
        </w:rPr>
        <w:t>approaches to</w:t>
      </w:r>
      <w:r>
        <w:rPr>
          <w:rFonts w:cstheme="minorHAnsi"/>
          <w:szCs w:val="24"/>
        </w:rPr>
        <w:t xml:space="preserve"> wildlife</w:t>
      </w:r>
      <w:r w:rsidR="004F068A">
        <w:rPr>
          <w:rFonts w:cstheme="minorHAnsi"/>
          <w:szCs w:val="24"/>
        </w:rPr>
        <w:t xml:space="preserve"> (and land) management </w:t>
      </w:r>
      <w:r>
        <w:rPr>
          <w:rFonts w:cstheme="minorHAnsi"/>
          <w:szCs w:val="24"/>
        </w:rPr>
        <w:t xml:space="preserve">and </w:t>
      </w:r>
      <w:r w:rsidR="008A18C0">
        <w:rPr>
          <w:rFonts w:cstheme="minorHAnsi"/>
          <w:szCs w:val="24"/>
        </w:rPr>
        <w:t>the behaviours needed</w:t>
      </w:r>
      <w:r>
        <w:rPr>
          <w:rFonts w:cstheme="minorHAnsi"/>
          <w:szCs w:val="24"/>
        </w:rPr>
        <w:t xml:space="preserve"> to live alongside our wildlife</w:t>
      </w:r>
      <w:r w:rsidR="004F068A">
        <w:rPr>
          <w:rFonts w:cstheme="minorHAnsi"/>
          <w:szCs w:val="24"/>
        </w:rPr>
        <w:t xml:space="preserve"> and deliver biodiversity and climate benefits.</w:t>
      </w:r>
      <w:r>
        <w:rPr>
          <w:rFonts w:cstheme="minorHAnsi"/>
          <w:szCs w:val="24"/>
        </w:rPr>
        <w:t xml:space="preserve"> </w:t>
      </w:r>
    </w:p>
    <w:p w14:paraId="5F1BC117" w14:textId="77777777" w:rsidR="00022ED4" w:rsidRPr="00022ED4" w:rsidRDefault="00022ED4" w:rsidP="008531EC">
      <w:pPr>
        <w:pStyle w:val="ListParagraph"/>
        <w:rPr>
          <w:rFonts w:cstheme="minorHAnsi"/>
          <w:szCs w:val="24"/>
        </w:rPr>
      </w:pPr>
    </w:p>
    <w:p w14:paraId="797380A9" w14:textId="1448BE2B" w:rsidR="00022ED4" w:rsidRDefault="00022ED4" w:rsidP="008531EC">
      <w:pPr>
        <w:pStyle w:val="ListParagraph"/>
        <w:numPr>
          <w:ilvl w:val="0"/>
          <w:numId w:val="20"/>
        </w:numPr>
        <w:autoSpaceDE w:val="0"/>
        <w:autoSpaceDN w:val="0"/>
        <w:adjustRightInd w:val="0"/>
        <w:spacing w:after="0"/>
        <w:rPr>
          <w:rFonts w:cstheme="minorHAnsi"/>
          <w:szCs w:val="24"/>
        </w:rPr>
      </w:pPr>
      <w:r>
        <w:rPr>
          <w:rFonts w:cstheme="minorHAnsi"/>
          <w:szCs w:val="24"/>
        </w:rPr>
        <w:t xml:space="preserve">Our current priorities are set out in Annex 1. </w:t>
      </w:r>
    </w:p>
    <w:p w14:paraId="0894D1DE" w14:textId="3504332C" w:rsidR="00022ED4" w:rsidRPr="00022ED4" w:rsidRDefault="00022ED4" w:rsidP="008531EC">
      <w:pPr>
        <w:pStyle w:val="Heading2"/>
      </w:pPr>
      <w:r w:rsidRPr="00022ED4">
        <w:lastRenderedPageBreak/>
        <w:t>OPPORTUNITIES</w:t>
      </w:r>
    </w:p>
    <w:p w14:paraId="7D2BFB84" w14:textId="77777777" w:rsidR="00022ED4" w:rsidRPr="00557463" w:rsidRDefault="00022ED4" w:rsidP="008531EC">
      <w:pPr>
        <w:autoSpaceDE w:val="0"/>
        <w:autoSpaceDN w:val="0"/>
        <w:adjustRightInd w:val="0"/>
        <w:spacing w:after="0"/>
        <w:rPr>
          <w:rFonts w:cstheme="minorHAnsi"/>
          <w:szCs w:val="24"/>
        </w:rPr>
      </w:pPr>
    </w:p>
    <w:p w14:paraId="5E43A94B" w14:textId="35CFDABD" w:rsidR="007F60FD" w:rsidRDefault="007F60FD" w:rsidP="008531EC">
      <w:pPr>
        <w:pStyle w:val="ListParagraph"/>
        <w:spacing w:after="0"/>
        <w:ind w:left="0"/>
        <w:rPr>
          <w:rFonts w:cstheme="minorHAnsi"/>
          <w:b/>
          <w:szCs w:val="24"/>
        </w:rPr>
      </w:pPr>
      <w:r>
        <w:rPr>
          <w:rFonts w:cstheme="minorHAnsi"/>
          <w:b/>
          <w:szCs w:val="24"/>
        </w:rPr>
        <w:t>Working with others</w:t>
      </w:r>
      <w:r w:rsidR="00201436">
        <w:rPr>
          <w:rFonts w:cstheme="minorHAnsi"/>
          <w:b/>
          <w:szCs w:val="24"/>
        </w:rPr>
        <w:t xml:space="preserve"> – Shared Approach to Wildlife Management</w:t>
      </w:r>
    </w:p>
    <w:p w14:paraId="725CCCE0" w14:textId="053E5E55" w:rsidR="00B73B53" w:rsidRDefault="00B73B53" w:rsidP="008531EC">
      <w:pPr>
        <w:pStyle w:val="ListParagraph"/>
        <w:spacing w:after="0"/>
        <w:ind w:left="0"/>
        <w:rPr>
          <w:rFonts w:cstheme="minorHAnsi"/>
          <w:b/>
          <w:szCs w:val="24"/>
        </w:rPr>
      </w:pPr>
    </w:p>
    <w:p w14:paraId="3DF53E29" w14:textId="18637305" w:rsidR="00201436" w:rsidRPr="00201436" w:rsidRDefault="00201436" w:rsidP="008531EC">
      <w:pPr>
        <w:pStyle w:val="ListParagraph"/>
        <w:numPr>
          <w:ilvl w:val="0"/>
          <w:numId w:val="20"/>
        </w:numPr>
        <w:spacing w:after="0"/>
        <w:rPr>
          <w:rFonts w:cstheme="minorHAnsi"/>
          <w:b/>
          <w:szCs w:val="24"/>
        </w:rPr>
      </w:pPr>
      <w:r w:rsidRPr="00201436">
        <w:rPr>
          <w:rFonts w:cstheme="minorHAnsi"/>
          <w:szCs w:val="24"/>
        </w:rPr>
        <w:t xml:space="preserve">The </w:t>
      </w:r>
      <w:hyperlink r:id="rId10" w:history="1">
        <w:r w:rsidRPr="00C26AFC">
          <w:rPr>
            <w:rStyle w:val="Hyperlink"/>
            <w:rFonts w:cstheme="minorHAnsi"/>
            <w:szCs w:val="24"/>
          </w:rPr>
          <w:t>Shared Approach to Wildlife Management</w:t>
        </w:r>
      </w:hyperlink>
      <w:r w:rsidRPr="00201436">
        <w:rPr>
          <w:rFonts w:cstheme="minorHAnsi"/>
          <w:szCs w:val="24"/>
        </w:rPr>
        <w:t xml:space="preserve"> was launched in 2020. </w:t>
      </w:r>
      <w:r w:rsidR="00AE28D7">
        <w:rPr>
          <w:rFonts w:cstheme="minorHAnsi"/>
          <w:szCs w:val="24"/>
        </w:rPr>
        <w:t>It has broad buy-</w:t>
      </w:r>
      <w:r w:rsidR="004F068A">
        <w:rPr>
          <w:rFonts w:cstheme="minorHAnsi"/>
          <w:szCs w:val="24"/>
        </w:rPr>
        <w:t>in from</w:t>
      </w:r>
      <w:r w:rsidRPr="00201436">
        <w:rPr>
          <w:rFonts w:cstheme="minorHAnsi"/>
          <w:szCs w:val="24"/>
        </w:rPr>
        <w:t xml:space="preserve"> stakeholder groups </w:t>
      </w:r>
      <w:r w:rsidR="004F068A">
        <w:rPr>
          <w:rFonts w:cstheme="minorHAnsi"/>
          <w:szCs w:val="24"/>
        </w:rPr>
        <w:t xml:space="preserve">who have </w:t>
      </w:r>
      <w:r w:rsidRPr="00201436">
        <w:rPr>
          <w:rFonts w:cstheme="minorHAnsi"/>
          <w:szCs w:val="24"/>
        </w:rPr>
        <w:t xml:space="preserve">actively signed up to it. It represents </w:t>
      </w:r>
      <w:r>
        <w:rPr>
          <w:rFonts w:cstheme="minorHAnsi"/>
          <w:szCs w:val="24"/>
        </w:rPr>
        <w:t xml:space="preserve">key guiding principles </w:t>
      </w:r>
      <w:r w:rsidR="00022ED4">
        <w:rPr>
          <w:rFonts w:cstheme="minorHAnsi"/>
          <w:szCs w:val="24"/>
        </w:rPr>
        <w:t xml:space="preserve">which were </w:t>
      </w:r>
      <w:r>
        <w:rPr>
          <w:rFonts w:cstheme="minorHAnsi"/>
          <w:szCs w:val="24"/>
        </w:rPr>
        <w:t>developed and agreed to by a</w:t>
      </w:r>
      <w:r w:rsidRPr="00201436">
        <w:rPr>
          <w:rFonts w:cstheme="minorHAnsi"/>
          <w:szCs w:val="24"/>
        </w:rPr>
        <w:t xml:space="preserve"> diverse</w:t>
      </w:r>
      <w:r>
        <w:rPr>
          <w:rFonts w:cstheme="minorHAnsi"/>
          <w:szCs w:val="24"/>
        </w:rPr>
        <w:t xml:space="preserve"> range of</w:t>
      </w:r>
      <w:r w:rsidRPr="00201436">
        <w:rPr>
          <w:rFonts w:cstheme="minorHAnsi"/>
          <w:szCs w:val="24"/>
        </w:rPr>
        <w:t xml:space="preserve"> interest groups.  </w:t>
      </w:r>
      <w:r>
        <w:rPr>
          <w:rFonts w:cstheme="minorHAnsi"/>
          <w:szCs w:val="24"/>
        </w:rPr>
        <w:t>The approach</w:t>
      </w:r>
      <w:r w:rsidRPr="00201436">
        <w:rPr>
          <w:rFonts w:cstheme="minorHAnsi"/>
          <w:szCs w:val="24"/>
        </w:rPr>
        <w:t xml:space="preserve"> is a signal of intent to work together. </w:t>
      </w:r>
      <w:r>
        <w:rPr>
          <w:rFonts w:cstheme="minorHAnsi"/>
          <w:szCs w:val="24"/>
        </w:rPr>
        <w:t xml:space="preserve">It provides a </w:t>
      </w:r>
      <w:r w:rsidRPr="00201436">
        <w:rPr>
          <w:rFonts w:cstheme="minorHAnsi"/>
          <w:szCs w:val="24"/>
        </w:rPr>
        <w:t xml:space="preserve">foundation </w:t>
      </w:r>
      <w:r>
        <w:rPr>
          <w:rFonts w:cstheme="minorHAnsi"/>
          <w:szCs w:val="24"/>
        </w:rPr>
        <w:t xml:space="preserve">on </w:t>
      </w:r>
      <w:r w:rsidRPr="00201436">
        <w:rPr>
          <w:rFonts w:cstheme="minorHAnsi"/>
          <w:szCs w:val="24"/>
        </w:rPr>
        <w:t>which</w:t>
      </w:r>
      <w:r>
        <w:rPr>
          <w:rFonts w:cstheme="minorHAnsi"/>
          <w:szCs w:val="24"/>
        </w:rPr>
        <w:t xml:space="preserve"> to build</w:t>
      </w:r>
      <w:r w:rsidRPr="00201436">
        <w:rPr>
          <w:rFonts w:cstheme="minorHAnsi"/>
          <w:szCs w:val="24"/>
        </w:rPr>
        <w:t xml:space="preserve"> a ‘modern approach</w:t>
      </w:r>
      <w:r>
        <w:rPr>
          <w:rFonts w:cstheme="minorHAnsi"/>
          <w:szCs w:val="24"/>
        </w:rPr>
        <w:t xml:space="preserve">’. </w:t>
      </w:r>
    </w:p>
    <w:p w14:paraId="77F33825" w14:textId="77777777" w:rsidR="00201436" w:rsidRPr="00201436" w:rsidRDefault="00201436" w:rsidP="008531EC">
      <w:pPr>
        <w:pStyle w:val="ListParagraph"/>
        <w:spacing w:after="0"/>
        <w:ind w:left="360"/>
        <w:rPr>
          <w:rFonts w:cstheme="minorHAnsi"/>
          <w:b/>
          <w:szCs w:val="24"/>
        </w:rPr>
      </w:pPr>
    </w:p>
    <w:p w14:paraId="7CB23225" w14:textId="6C805FE3" w:rsidR="004F068A" w:rsidRPr="004F068A" w:rsidRDefault="00B73B53" w:rsidP="008531EC">
      <w:pPr>
        <w:pStyle w:val="ListParagraph"/>
        <w:numPr>
          <w:ilvl w:val="0"/>
          <w:numId w:val="20"/>
        </w:numPr>
        <w:spacing w:after="0"/>
        <w:rPr>
          <w:rFonts w:cstheme="minorHAnsi"/>
          <w:b/>
          <w:szCs w:val="24"/>
        </w:rPr>
      </w:pPr>
      <w:r w:rsidRPr="00201436">
        <w:rPr>
          <w:rFonts w:cstheme="minorHAnsi"/>
          <w:szCs w:val="24"/>
        </w:rPr>
        <w:t>A</w:t>
      </w:r>
      <w:r w:rsidR="007F60FD" w:rsidRPr="00201436">
        <w:rPr>
          <w:rFonts w:cstheme="minorHAnsi"/>
          <w:szCs w:val="24"/>
        </w:rPr>
        <w:t xml:space="preserve"> modernised approach </w:t>
      </w:r>
      <w:r w:rsidR="00022ED4">
        <w:rPr>
          <w:rFonts w:cstheme="minorHAnsi"/>
          <w:szCs w:val="24"/>
        </w:rPr>
        <w:t xml:space="preserve">to living with wildlife </w:t>
      </w:r>
      <w:r w:rsidR="007F60FD" w:rsidRPr="00201436">
        <w:rPr>
          <w:rFonts w:cstheme="minorHAnsi"/>
          <w:szCs w:val="24"/>
        </w:rPr>
        <w:t>mea</w:t>
      </w:r>
      <w:r w:rsidRPr="00201436">
        <w:rPr>
          <w:rFonts w:cstheme="minorHAnsi"/>
          <w:szCs w:val="24"/>
        </w:rPr>
        <w:t xml:space="preserve">ns recognising the </w:t>
      </w:r>
      <w:r w:rsidR="002032C2">
        <w:rPr>
          <w:rFonts w:cstheme="minorHAnsi"/>
          <w:szCs w:val="24"/>
        </w:rPr>
        <w:t xml:space="preserve">changing </w:t>
      </w:r>
      <w:r w:rsidRPr="00201436">
        <w:rPr>
          <w:rFonts w:cstheme="minorHAnsi"/>
          <w:szCs w:val="24"/>
        </w:rPr>
        <w:t>role that</w:t>
      </w:r>
      <w:r w:rsidR="007F60FD" w:rsidRPr="00201436">
        <w:rPr>
          <w:rFonts w:cstheme="minorHAnsi"/>
          <w:szCs w:val="24"/>
        </w:rPr>
        <w:t xml:space="preserve"> land managers and practiti</w:t>
      </w:r>
      <w:r w:rsidRPr="00201436">
        <w:rPr>
          <w:rFonts w:cstheme="minorHAnsi"/>
          <w:szCs w:val="24"/>
        </w:rPr>
        <w:t>oners across Scotland play in understanding and d</w:t>
      </w:r>
      <w:r w:rsidR="007F60FD" w:rsidRPr="00201436">
        <w:rPr>
          <w:rFonts w:cstheme="minorHAnsi"/>
          <w:szCs w:val="24"/>
        </w:rPr>
        <w:t>eliver</w:t>
      </w:r>
      <w:r w:rsidRPr="00201436">
        <w:rPr>
          <w:rFonts w:cstheme="minorHAnsi"/>
          <w:szCs w:val="24"/>
        </w:rPr>
        <w:t>ing</w:t>
      </w:r>
      <w:r w:rsidR="007F60FD" w:rsidRPr="00201436">
        <w:rPr>
          <w:rFonts w:cstheme="minorHAnsi"/>
          <w:szCs w:val="24"/>
        </w:rPr>
        <w:t xml:space="preserve"> </w:t>
      </w:r>
      <w:r w:rsidRPr="00201436">
        <w:rPr>
          <w:rFonts w:cstheme="minorHAnsi"/>
          <w:szCs w:val="24"/>
        </w:rPr>
        <w:t>wildlife management</w:t>
      </w:r>
      <w:r w:rsidR="002032C2">
        <w:rPr>
          <w:rFonts w:cstheme="minorHAnsi"/>
          <w:szCs w:val="24"/>
        </w:rPr>
        <w:t xml:space="preserve"> in light of climate change and biodiversity loss</w:t>
      </w:r>
      <w:r w:rsidRPr="00201436">
        <w:rPr>
          <w:rFonts w:cstheme="minorHAnsi"/>
          <w:szCs w:val="24"/>
        </w:rPr>
        <w:t xml:space="preserve">. We need to constantly challenge ourselves to </w:t>
      </w:r>
      <w:r w:rsidR="007F60FD" w:rsidRPr="00201436">
        <w:rPr>
          <w:rFonts w:cstheme="minorHAnsi"/>
          <w:szCs w:val="24"/>
        </w:rPr>
        <w:t>find constructive</w:t>
      </w:r>
      <w:r w:rsidRPr="00201436">
        <w:rPr>
          <w:rFonts w:cstheme="minorHAnsi"/>
          <w:szCs w:val="24"/>
        </w:rPr>
        <w:t xml:space="preserve">, creative ways to engage with all stakeholders. </w:t>
      </w:r>
      <w:r w:rsidR="00201436">
        <w:rPr>
          <w:rFonts w:cstheme="minorHAnsi"/>
          <w:szCs w:val="24"/>
        </w:rPr>
        <w:t>The Shared Approach provides a basis for this.</w:t>
      </w:r>
    </w:p>
    <w:p w14:paraId="5B3AAE86" w14:textId="77777777" w:rsidR="004F068A" w:rsidRPr="004F068A" w:rsidRDefault="004F068A" w:rsidP="008531EC">
      <w:pPr>
        <w:pStyle w:val="ListParagraph"/>
        <w:rPr>
          <w:rFonts w:cstheme="minorHAnsi"/>
          <w:szCs w:val="24"/>
        </w:rPr>
      </w:pPr>
    </w:p>
    <w:p w14:paraId="181B9BC2" w14:textId="6851DCC4" w:rsidR="007F60FD" w:rsidRPr="00201436" w:rsidRDefault="004F068A" w:rsidP="008531EC">
      <w:pPr>
        <w:pStyle w:val="ListParagraph"/>
        <w:numPr>
          <w:ilvl w:val="0"/>
          <w:numId w:val="20"/>
        </w:numPr>
        <w:spacing w:after="0"/>
        <w:rPr>
          <w:rFonts w:cstheme="minorHAnsi"/>
          <w:b/>
          <w:szCs w:val="24"/>
        </w:rPr>
      </w:pPr>
      <w:r>
        <w:rPr>
          <w:rFonts w:cstheme="minorHAnsi"/>
          <w:szCs w:val="24"/>
        </w:rPr>
        <w:t xml:space="preserve">Our lead role in </w:t>
      </w:r>
      <w:r w:rsidR="00AE28D7">
        <w:rPr>
          <w:rFonts w:cstheme="minorHAnsi"/>
          <w:szCs w:val="24"/>
        </w:rPr>
        <w:t>developing</w:t>
      </w:r>
      <w:r>
        <w:rPr>
          <w:rFonts w:cstheme="minorHAnsi"/>
          <w:szCs w:val="24"/>
        </w:rPr>
        <w:t xml:space="preserve"> the Beaver Strategy facilitated by the IUCN and the work we support on deer management through the Centre for Good Relations are two examples of the principles being applied to challenging wildlife management species issues.</w:t>
      </w:r>
      <w:r w:rsidR="00201436">
        <w:rPr>
          <w:rFonts w:cstheme="minorHAnsi"/>
          <w:szCs w:val="24"/>
        </w:rPr>
        <w:t xml:space="preserve"> </w:t>
      </w:r>
    </w:p>
    <w:p w14:paraId="1A623070" w14:textId="77777777" w:rsidR="00201436" w:rsidRDefault="00201436" w:rsidP="008531EC">
      <w:pPr>
        <w:pStyle w:val="ListParagraph"/>
        <w:spacing w:after="0"/>
        <w:ind w:left="0"/>
        <w:rPr>
          <w:rFonts w:cstheme="minorHAnsi"/>
          <w:b/>
          <w:szCs w:val="24"/>
        </w:rPr>
      </w:pPr>
    </w:p>
    <w:p w14:paraId="5A6295C1" w14:textId="43E6B95C" w:rsidR="00022ED4" w:rsidRDefault="00022ED4" w:rsidP="008531EC">
      <w:pPr>
        <w:pStyle w:val="Heading2"/>
      </w:pPr>
      <w:r>
        <w:t>CHALLENGES</w:t>
      </w:r>
    </w:p>
    <w:p w14:paraId="0561D03F" w14:textId="77777777" w:rsidR="00022ED4" w:rsidRDefault="00022ED4" w:rsidP="008531EC">
      <w:pPr>
        <w:pStyle w:val="ListParagraph"/>
        <w:spacing w:after="0"/>
        <w:ind w:left="0"/>
        <w:rPr>
          <w:rFonts w:cstheme="minorHAnsi"/>
          <w:b/>
          <w:szCs w:val="24"/>
        </w:rPr>
      </w:pPr>
    </w:p>
    <w:p w14:paraId="45EE952F" w14:textId="1B5D03AC" w:rsidR="00FC350F" w:rsidRPr="00241487" w:rsidRDefault="00241487" w:rsidP="008531EC">
      <w:pPr>
        <w:pStyle w:val="ListParagraph"/>
        <w:spacing w:after="0"/>
        <w:ind w:left="0"/>
        <w:rPr>
          <w:rFonts w:cstheme="minorHAnsi"/>
          <w:b/>
          <w:szCs w:val="24"/>
        </w:rPr>
      </w:pPr>
      <w:r>
        <w:rPr>
          <w:rFonts w:cstheme="minorHAnsi"/>
          <w:b/>
          <w:szCs w:val="24"/>
        </w:rPr>
        <w:t>Res</w:t>
      </w:r>
      <w:r w:rsidRPr="00241487">
        <w:rPr>
          <w:rFonts w:cstheme="minorHAnsi"/>
          <w:b/>
          <w:szCs w:val="24"/>
        </w:rPr>
        <w:t>ources</w:t>
      </w:r>
    </w:p>
    <w:p w14:paraId="3186F69C" w14:textId="77777777" w:rsidR="007F60FD" w:rsidRDefault="007F60FD" w:rsidP="008531EC">
      <w:pPr>
        <w:pStyle w:val="ListParagraph"/>
        <w:autoSpaceDE w:val="0"/>
        <w:autoSpaceDN w:val="0"/>
        <w:adjustRightInd w:val="0"/>
        <w:spacing w:after="0"/>
        <w:ind w:left="360"/>
        <w:rPr>
          <w:rFonts w:cstheme="minorHAnsi"/>
          <w:szCs w:val="24"/>
        </w:rPr>
      </w:pPr>
    </w:p>
    <w:p w14:paraId="4FEAD79F" w14:textId="78467A63" w:rsidR="004F068A" w:rsidRPr="004F068A" w:rsidRDefault="004F068A" w:rsidP="008531EC">
      <w:pPr>
        <w:pStyle w:val="ListParagraph"/>
        <w:numPr>
          <w:ilvl w:val="0"/>
          <w:numId w:val="20"/>
        </w:numPr>
        <w:autoSpaceDE w:val="0"/>
        <w:autoSpaceDN w:val="0"/>
        <w:adjustRightInd w:val="0"/>
        <w:spacing w:after="0"/>
        <w:rPr>
          <w:rFonts w:cstheme="minorHAnsi"/>
          <w:b/>
          <w:szCs w:val="24"/>
        </w:rPr>
      </w:pPr>
      <w:r w:rsidRPr="004F068A">
        <w:rPr>
          <w:rFonts w:cstheme="minorHAnsi"/>
          <w:szCs w:val="24"/>
        </w:rPr>
        <w:t xml:space="preserve">The </w:t>
      </w:r>
      <w:r>
        <w:rPr>
          <w:rFonts w:cstheme="minorHAnsi"/>
          <w:szCs w:val="24"/>
        </w:rPr>
        <w:t xml:space="preserve">Wildlife Management </w:t>
      </w:r>
      <w:r w:rsidRPr="004F068A">
        <w:rPr>
          <w:rFonts w:cstheme="minorHAnsi"/>
          <w:szCs w:val="24"/>
        </w:rPr>
        <w:t>delivery plan sets out a resource need of ca £4m and a staff resource ca 80 FTE. The rebalancing of this resource to move from species specific support (geese £1.2m, beavers £0.25m, Sea Eagles £0.35m) to deliver on SBS outcomes (deer</w:t>
      </w:r>
      <w:r>
        <w:rPr>
          <w:rFonts w:cstheme="minorHAnsi"/>
          <w:szCs w:val="24"/>
        </w:rPr>
        <w:t xml:space="preserve"> etc</w:t>
      </w:r>
      <w:r w:rsidR="00022ED4">
        <w:rPr>
          <w:rFonts w:cstheme="minorHAnsi"/>
          <w:szCs w:val="24"/>
        </w:rPr>
        <w:t>.</w:t>
      </w:r>
      <w:r w:rsidRPr="004F068A">
        <w:rPr>
          <w:rFonts w:cstheme="minorHAnsi"/>
          <w:szCs w:val="24"/>
        </w:rPr>
        <w:t xml:space="preserve">) </w:t>
      </w:r>
      <w:r>
        <w:rPr>
          <w:rFonts w:cstheme="minorHAnsi"/>
          <w:szCs w:val="24"/>
        </w:rPr>
        <w:t xml:space="preserve">will be a significant challenge. </w:t>
      </w:r>
    </w:p>
    <w:p w14:paraId="742AFBAE" w14:textId="77777777" w:rsidR="004F068A" w:rsidRPr="004F068A" w:rsidRDefault="004F068A" w:rsidP="008531EC">
      <w:pPr>
        <w:pStyle w:val="ListParagraph"/>
        <w:autoSpaceDE w:val="0"/>
        <w:autoSpaceDN w:val="0"/>
        <w:adjustRightInd w:val="0"/>
        <w:spacing w:after="0"/>
        <w:ind w:left="360"/>
        <w:rPr>
          <w:rFonts w:cstheme="minorHAnsi"/>
          <w:b/>
          <w:szCs w:val="24"/>
        </w:rPr>
      </w:pPr>
    </w:p>
    <w:p w14:paraId="473BFD0C" w14:textId="3981814F" w:rsidR="004F068A" w:rsidRPr="004F068A" w:rsidRDefault="004F068A" w:rsidP="008531EC">
      <w:pPr>
        <w:pStyle w:val="ListParagraph"/>
        <w:numPr>
          <w:ilvl w:val="0"/>
          <w:numId w:val="20"/>
        </w:numPr>
        <w:autoSpaceDE w:val="0"/>
        <w:autoSpaceDN w:val="0"/>
        <w:adjustRightInd w:val="0"/>
        <w:spacing w:after="0"/>
        <w:rPr>
          <w:rFonts w:cstheme="minorHAnsi"/>
          <w:b/>
          <w:szCs w:val="24"/>
        </w:rPr>
      </w:pPr>
      <w:r>
        <w:rPr>
          <w:rFonts w:cstheme="minorHAnsi"/>
          <w:szCs w:val="24"/>
        </w:rPr>
        <w:t>Delivering a modernised</w:t>
      </w:r>
      <w:r w:rsidR="007F60FD">
        <w:rPr>
          <w:rFonts w:cstheme="minorHAnsi"/>
          <w:szCs w:val="24"/>
        </w:rPr>
        <w:t xml:space="preserve"> approach </w:t>
      </w:r>
      <w:r w:rsidR="00B73B53">
        <w:rPr>
          <w:rFonts w:cstheme="minorHAnsi"/>
          <w:szCs w:val="24"/>
        </w:rPr>
        <w:t xml:space="preserve">to wildlife management </w:t>
      </w:r>
      <w:r w:rsidR="007F60FD">
        <w:rPr>
          <w:rFonts w:cstheme="minorHAnsi"/>
          <w:szCs w:val="24"/>
        </w:rPr>
        <w:t xml:space="preserve">will </w:t>
      </w:r>
      <w:r>
        <w:rPr>
          <w:rFonts w:cstheme="minorHAnsi"/>
          <w:szCs w:val="24"/>
        </w:rPr>
        <w:t>require investment</w:t>
      </w:r>
      <w:r w:rsidR="007F60FD">
        <w:rPr>
          <w:rFonts w:cstheme="minorHAnsi"/>
          <w:szCs w:val="24"/>
        </w:rPr>
        <w:t xml:space="preserve">. </w:t>
      </w:r>
      <w:r>
        <w:rPr>
          <w:rFonts w:cstheme="minorHAnsi"/>
          <w:szCs w:val="24"/>
        </w:rPr>
        <w:t>Delivery of the priority work outlined in Annex 1 is significant given new licensing responsibilities and the range of wildlife management activity required to deliver SBS objectives of halting loss by 2030 and then restoration by 2045.</w:t>
      </w:r>
    </w:p>
    <w:p w14:paraId="3E5D05C9" w14:textId="77777777" w:rsidR="004F068A" w:rsidRPr="004F068A" w:rsidRDefault="004F068A" w:rsidP="008531EC">
      <w:pPr>
        <w:pStyle w:val="ListParagraph"/>
        <w:autoSpaceDE w:val="0"/>
        <w:autoSpaceDN w:val="0"/>
        <w:adjustRightInd w:val="0"/>
        <w:spacing w:after="0"/>
        <w:ind w:left="360"/>
        <w:rPr>
          <w:rFonts w:cstheme="minorHAnsi"/>
          <w:b/>
          <w:szCs w:val="24"/>
        </w:rPr>
      </w:pPr>
    </w:p>
    <w:p w14:paraId="62B0DA66" w14:textId="1EBA1E6A" w:rsidR="004F068A" w:rsidRPr="004F068A" w:rsidRDefault="004F068A" w:rsidP="008531EC">
      <w:pPr>
        <w:pStyle w:val="ListParagraph"/>
        <w:numPr>
          <w:ilvl w:val="0"/>
          <w:numId w:val="20"/>
        </w:numPr>
        <w:autoSpaceDE w:val="0"/>
        <w:autoSpaceDN w:val="0"/>
        <w:adjustRightInd w:val="0"/>
        <w:spacing w:after="0"/>
        <w:rPr>
          <w:rFonts w:cstheme="minorHAnsi"/>
          <w:b/>
          <w:szCs w:val="24"/>
        </w:rPr>
      </w:pPr>
      <w:r>
        <w:rPr>
          <w:rFonts w:cstheme="minorHAnsi"/>
          <w:szCs w:val="24"/>
        </w:rPr>
        <w:t xml:space="preserve">A more integrated and holistic approach to supporting wildlife and the necessary management within future rural support is required. Species specific approaches lead to inconsistencies and become increasingly costly to deliver. </w:t>
      </w:r>
    </w:p>
    <w:p w14:paraId="35B761A2" w14:textId="77777777" w:rsidR="004F068A" w:rsidRPr="004F068A" w:rsidRDefault="004F068A" w:rsidP="008531EC">
      <w:pPr>
        <w:pStyle w:val="ListParagraph"/>
        <w:rPr>
          <w:rFonts w:cstheme="minorHAnsi"/>
          <w:szCs w:val="24"/>
        </w:rPr>
      </w:pPr>
    </w:p>
    <w:p w14:paraId="04AAC958" w14:textId="09C83BA8" w:rsidR="00474D07" w:rsidRPr="004F068A" w:rsidRDefault="007F60FD" w:rsidP="008531EC">
      <w:pPr>
        <w:pStyle w:val="ListParagraph"/>
        <w:numPr>
          <w:ilvl w:val="0"/>
          <w:numId w:val="20"/>
        </w:numPr>
        <w:autoSpaceDE w:val="0"/>
        <w:autoSpaceDN w:val="0"/>
        <w:adjustRightInd w:val="0"/>
        <w:spacing w:after="0"/>
        <w:rPr>
          <w:rFonts w:cstheme="minorHAnsi"/>
          <w:b/>
          <w:szCs w:val="24"/>
        </w:rPr>
      </w:pPr>
      <w:r w:rsidRPr="004F068A">
        <w:rPr>
          <w:rFonts w:cstheme="minorHAnsi"/>
          <w:szCs w:val="24"/>
        </w:rPr>
        <w:t xml:space="preserve">Some </w:t>
      </w:r>
      <w:r w:rsidR="004F068A">
        <w:rPr>
          <w:rFonts w:cstheme="minorHAnsi"/>
          <w:szCs w:val="24"/>
        </w:rPr>
        <w:t>resource</w:t>
      </w:r>
      <w:r w:rsidRPr="004F068A">
        <w:rPr>
          <w:rFonts w:cstheme="minorHAnsi"/>
          <w:szCs w:val="24"/>
        </w:rPr>
        <w:t xml:space="preserve"> </w:t>
      </w:r>
      <w:r w:rsidR="004F068A">
        <w:rPr>
          <w:rFonts w:cstheme="minorHAnsi"/>
          <w:szCs w:val="24"/>
        </w:rPr>
        <w:t xml:space="preserve">may </w:t>
      </w:r>
      <w:r w:rsidRPr="004F068A">
        <w:rPr>
          <w:rFonts w:cstheme="minorHAnsi"/>
          <w:szCs w:val="24"/>
        </w:rPr>
        <w:t xml:space="preserve">be </w:t>
      </w:r>
      <w:r w:rsidR="004F068A">
        <w:rPr>
          <w:rFonts w:cstheme="minorHAnsi"/>
          <w:szCs w:val="24"/>
        </w:rPr>
        <w:t>secured</w:t>
      </w:r>
      <w:r w:rsidRPr="004F068A">
        <w:rPr>
          <w:rFonts w:cstheme="minorHAnsi"/>
          <w:szCs w:val="24"/>
        </w:rPr>
        <w:t xml:space="preserve"> through cost recovery schemes and through tapping into potential green finance initiatives. </w:t>
      </w:r>
      <w:r w:rsidR="008A18C0" w:rsidRPr="004F068A">
        <w:rPr>
          <w:rFonts w:cstheme="minorHAnsi"/>
          <w:szCs w:val="24"/>
        </w:rPr>
        <w:t>There may be potential to offset some of the costs e.g.</w:t>
      </w:r>
      <w:r w:rsidR="00201436" w:rsidRPr="004F068A">
        <w:rPr>
          <w:rFonts w:cstheme="minorHAnsi"/>
          <w:szCs w:val="24"/>
        </w:rPr>
        <w:t xml:space="preserve"> venison sales from deer management or wild goose meat products from the Local Goose Management Schemes. </w:t>
      </w:r>
      <w:r w:rsidRPr="004F068A">
        <w:rPr>
          <w:rFonts w:cstheme="minorHAnsi"/>
          <w:szCs w:val="24"/>
        </w:rPr>
        <w:t>H</w:t>
      </w:r>
      <w:r w:rsidR="00201436" w:rsidRPr="004F068A">
        <w:rPr>
          <w:rFonts w:cstheme="minorHAnsi"/>
          <w:szCs w:val="24"/>
        </w:rPr>
        <w:t>owever, securing adequate resources will be</w:t>
      </w:r>
      <w:r w:rsidRPr="004F068A">
        <w:rPr>
          <w:rFonts w:cstheme="minorHAnsi"/>
          <w:szCs w:val="24"/>
        </w:rPr>
        <w:t xml:space="preserve"> a </w:t>
      </w:r>
      <w:r w:rsidRPr="004F068A">
        <w:rPr>
          <w:rFonts w:cstheme="minorHAnsi"/>
          <w:szCs w:val="24"/>
        </w:rPr>
        <w:lastRenderedPageBreak/>
        <w:t xml:space="preserve">significant challenge, especially as modernising in part </w:t>
      </w:r>
      <w:r w:rsidR="00201436" w:rsidRPr="004F068A">
        <w:rPr>
          <w:rFonts w:cstheme="minorHAnsi"/>
          <w:szCs w:val="24"/>
        </w:rPr>
        <w:t xml:space="preserve">will result in an </w:t>
      </w:r>
      <w:r w:rsidRPr="004F068A">
        <w:rPr>
          <w:rFonts w:cstheme="minorHAnsi"/>
          <w:szCs w:val="24"/>
        </w:rPr>
        <w:t xml:space="preserve">increase in regulation </w:t>
      </w:r>
      <w:r w:rsidR="00201436" w:rsidRPr="004F068A">
        <w:rPr>
          <w:rFonts w:cstheme="minorHAnsi"/>
          <w:szCs w:val="24"/>
        </w:rPr>
        <w:t xml:space="preserve">and in turn </w:t>
      </w:r>
      <w:r w:rsidRPr="004F068A">
        <w:rPr>
          <w:rFonts w:cstheme="minorHAnsi"/>
          <w:szCs w:val="24"/>
        </w:rPr>
        <w:t xml:space="preserve">compliance monitoring. </w:t>
      </w:r>
    </w:p>
    <w:p w14:paraId="14EE33BD" w14:textId="681E60E1" w:rsidR="005D0E4E" w:rsidRDefault="005D0E4E" w:rsidP="008531EC">
      <w:pPr>
        <w:spacing w:after="0"/>
        <w:rPr>
          <w:rFonts w:cstheme="minorHAnsi"/>
          <w:szCs w:val="24"/>
        </w:rPr>
      </w:pPr>
    </w:p>
    <w:p w14:paraId="02D5EC9B" w14:textId="0C10B93F" w:rsidR="008531EC" w:rsidRDefault="00022ED4" w:rsidP="008531EC">
      <w:pPr>
        <w:pStyle w:val="Heading2"/>
        <w:spacing w:before="0" w:line="276" w:lineRule="auto"/>
      </w:pPr>
      <w:r>
        <w:t>CONCLUSIONS/RECOMMENDATIONS</w:t>
      </w:r>
    </w:p>
    <w:p w14:paraId="789F57A3" w14:textId="77777777" w:rsidR="008531EC" w:rsidRPr="008531EC" w:rsidRDefault="008531EC" w:rsidP="008531EC">
      <w:pPr>
        <w:spacing w:after="0"/>
      </w:pPr>
    </w:p>
    <w:p w14:paraId="1AB370D4" w14:textId="278F342E" w:rsidR="00730277" w:rsidRPr="00022ED4" w:rsidRDefault="00022ED4" w:rsidP="008531EC">
      <w:pPr>
        <w:pStyle w:val="ListParagraph"/>
        <w:numPr>
          <w:ilvl w:val="0"/>
          <w:numId w:val="20"/>
        </w:numPr>
        <w:autoSpaceDE w:val="0"/>
        <w:autoSpaceDN w:val="0"/>
        <w:adjustRightInd w:val="0"/>
        <w:spacing w:after="0"/>
        <w:rPr>
          <w:rFonts w:cstheme="minorHAnsi"/>
          <w:szCs w:val="24"/>
        </w:rPr>
      </w:pPr>
      <w:r w:rsidRPr="00022ED4">
        <w:rPr>
          <w:rFonts w:cstheme="minorHAnsi"/>
          <w:szCs w:val="24"/>
        </w:rPr>
        <w:t xml:space="preserve">The key issues </w:t>
      </w:r>
      <w:r>
        <w:rPr>
          <w:rFonts w:cstheme="minorHAnsi"/>
          <w:szCs w:val="24"/>
        </w:rPr>
        <w:t>around modernising wildlife management are the need for wildlife management to be more integrated into wider land-use policy</w:t>
      </w:r>
      <w:r w:rsidR="00AE28D7">
        <w:rPr>
          <w:rFonts w:cstheme="minorHAnsi"/>
          <w:szCs w:val="24"/>
        </w:rPr>
        <w:t>;</w:t>
      </w:r>
      <w:r>
        <w:rPr>
          <w:rFonts w:cstheme="minorHAnsi"/>
          <w:szCs w:val="24"/>
        </w:rPr>
        <w:t xml:space="preserve"> and for regulation, support and incentives to be complementary. The ‘modern’ approach will be driven forward by new legislation and will result in an increase in regulation. This will demand, to some extent, a change in our relationships with stakeholders and land managers. We can build on the solid networks and relations we have built up over several years. All of this change will inevitably result in some ‘difficult’ issues. We can use the Shared Approach to help bring people together to discuss and resolve these issues in constructive and engaging ways. </w:t>
      </w:r>
    </w:p>
    <w:p w14:paraId="292DF839" w14:textId="77777777" w:rsidR="00022ED4" w:rsidRPr="00022ED4" w:rsidRDefault="00022ED4" w:rsidP="008531EC">
      <w:pPr>
        <w:pStyle w:val="ListParagraph"/>
        <w:rPr>
          <w:rFonts w:cstheme="minorHAnsi"/>
          <w:b/>
          <w:szCs w:val="24"/>
        </w:rPr>
      </w:pPr>
    </w:p>
    <w:p w14:paraId="65B80F1A" w14:textId="77777777" w:rsidR="00022ED4" w:rsidRPr="00730277" w:rsidRDefault="00022ED4" w:rsidP="008531EC">
      <w:pPr>
        <w:pStyle w:val="ListParagraph"/>
        <w:numPr>
          <w:ilvl w:val="0"/>
          <w:numId w:val="20"/>
        </w:numPr>
        <w:autoSpaceDE w:val="0"/>
        <w:autoSpaceDN w:val="0"/>
        <w:adjustRightInd w:val="0"/>
        <w:spacing w:after="0"/>
        <w:rPr>
          <w:rFonts w:cstheme="minorHAnsi"/>
          <w:b/>
          <w:szCs w:val="24"/>
        </w:rPr>
      </w:pPr>
      <w:r>
        <w:t xml:space="preserve">To deliver our objective of a modern approach to wildlife management we have significant  opportunity to provide leadership, direction and influence in developing: </w:t>
      </w:r>
    </w:p>
    <w:p w14:paraId="6128495C" w14:textId="77777777" w:rsidR="00022ED4" w:rsidRPr="00730277" w:rsidRDefault="00022ED4" w:rsidP="008531EC">
      <w:pPr>
        <w:pStyle w:val="ListParagraph"/>
        <w:numPr>
          <w:ilvl w:val="0"/>
          <w:numId w:val="26"/>
        </w:numPr>
        <w:autoSpaceDE w:val="0"/>
        <w:autoSpaceDN w:val="0"/>
        <w:adjustRightInd w:val="0"/>
        <w:spacing w:after="0"/>
        <w:rPr>
          <w:rFonts w:cstheme="minorHAnsi"/>
          <w:b/>
          <w:szCs w:val="24"/>
        </w:rPr>
      </w:pPr>
      <w:r>
        <w:t>The legislative opportunities which have been outlined;</w:t>
      </w:r>
    </w:p>
    <w:p w14:paraId="6193445B" w14:textId="77777777" w:rsidR="00022ED4" w:rsidRPr="00730277" w:rsidRDefault="00022ED4" w:rsidP="008531EC">
      <w:pPr>
        <w:pStyle w:val="ListParagraph"/>
        <w:numPr>
          <w:ilvl w:val="0"/>
          <w:numId w:val="26"/>
        </w:numPr>
        <w:autoSpaceDE w:val="0"/>
        <w:autoSpaceDN w:val="0"/>
        <w:adjustRightInd w:val="0"/>
        <w:spacing w:after="0"/>
        <w:rPr>
          <w:rFonts w:cstheme="minorHAnsi"/>
          <w:b/>
          <w:szCs w:val="24"/>
        </w:rPr>
      </w:pPr>
      <w:r>
        <w:t>Our new licensing functions and regulatory role in wildlife management;</w:t>
      </w:r>
    </w:p>
    <w:p w14:paraId="69B25383" w14:textId="77777777" w:rsidR="00022ED4" w:rsidRPr="00730277" w:rsidRDefault="00022ED4" w:rsidP="008531EC">
      <w:pPr>
        <w:pStyle w:val="ListParagraph"/>
        <w:numPr>
          <w:ilvl w:val="0"/>
          <w:numId w:val="26"/>
        </w:numPr>
        <w:autoSpaceDE w:val="0"/>
        <w:autoSpaceDN w:val="0"/>
        <w:adjustRightInd w:val="0"/>
        <w:spacing w:after="0"/>
        <w:rPr>
          <w:rFonts w:cstheme="minorHAnsi"/>
          <w:b/>
          <w:szCs w:val="24"/>
        </w:rPr>
      </w:pPr>
      <w:r>
        <w:t>Policies supporting the transformational land use required for net zero;</w:t>
      </w:r>
    </w:p>
    <w:p w14:paraId="793ABD7A" w14:textId="77777777" w:rsidR="00022ED4" w:rsidRPr="00730277" w:rsidRDefault="00022ED4" w:rsidP="008531EC">
      <w:pPr>
        <w:pStyle w:val="ListParagraph"/>
        <w:numPr>
          <w:ilvl w:val="0"/>
          <w:numId w:val="26"/>
        </w:numPr>
        <w:autoSpaceDE w:val="0"/>
        <w:autoSpaceDN w:val="0"/>
        <w:adjustRightInd w:val="0"/>
        <w:spacing w:after="0"/>
        <w:rPr>
          <w:rFonts w:cstheme="minorHAnsi"/>
          <w:b/>
          <w:szCs w:val="24"/>
        </w:rPr>
      </w:pPr>
      <w:r>
        <w:t>Future rural support mechanisms;</w:t>
      </w:r>
    </w:p>
    <w:p w14:paraId="5D83D8F2" w14:textId="77777777" w:rsidR="00022ED4" w:rsidRPr="007E5DDE" w:rsidRDefault="00022ED4" w:rsidP="008531EC">
      <w:pPr>
        <w:pStyle w:val="ListParagraph"/>
        <w:numPr>
          <w:ilvl w:val="0"/>
          <w:numId w:val="26"/>
        </w:numPr>
        <w:autoSpaceDE w:val="0"/>
        <w:autoSpaceDN w:val="0"/>
        <w:adjustRightInd w:val="0"/>
        <w:spacing w:after="0"/>
        <w:rPr>
          <w:rFonts w:cstheme="minorHAnsi"/>
          <w:b/>
          <w:szCs w:val="24"/>
        </w:rPr>
      </w:pPr>
      <w:r>
        <w:t>The application of the shared approach principles across species.</w:t>
      </w:r>
    </w:p>
    <w:p w14:paraId="607BC742" w14:textId="524681E7" w:rsidR="00B73B53" w:rsidRDefault="00B73B53" w:rsidP="008531EC">
      <w:pPr>
        <w:spacing w:after="0"/>
      </w:pPr>
    </w:p>
    <w:p w14:paraId="3769BDB7" w14:textId="71564F6C" w:rsidR="007F60FD" w:rsidRPr="00FC350F" w:rsidRDefault="007F60FD" w:rsidP="00DB1EB0">
      <w:pPr>
        <w:pStyle w:val="ListParagraph"/>
        <w:numPr>
          <w:ilvl w:val="0"/>
          <w:numId w:val="20"/>
        </w:numPr>
        <w:spacing w:after="0"/>
        <w:ind w:left="357" w:hanging="357"/>
      </w:pPr>
      <w:r>
        <w:t xml:space="preserve">We ask the </w:t>
      </w:r>
      <w:r w:rsidR="00AE28D7">
        <w:t>B</w:t>
      </w:r>
      <w:r>
        <w:t xml:space="preserve">oard to consider these challenges and opportunities and offer any insights, feedback or suggestions for future approaches or ideas. </w:t>
      </w:r>
    </w:p>
    <w:p w14:paraId="3940BCC8" w14:textId="039719DB" w:rsidR="005D0E4E" w:rsidRDefault="005D0E4E" w:rsidP="008531EC">
      <w:pPr>
        <w:spacing w:after="0"/>
        <w:rPr>
          <w:rFonts w:cstheme="minorHAnsi"/>
          <w:b/>
          <w:szCs w:val="24"/>
        </w:rPr>
      </w:pPr>
    </w:p>
    <w:p w14:paraId="44C79191" w14:textId="37285320" w:rsidR="00FC350F" w:rsidRDefault="00FC350F" w:rsidP="008531EC">
      <w:pPr>
        <w:spacing w:after="0"/>
        <w:rPr>
          <w:rFonts w:cstheme="minorHAnsi"/>
          <w:szCs w:val="24"/>
        </w:rPr>
      </w:pPr>
    </w:p>
    <w:p w14:paraId="551985F7" w14:textId="4F354306" w:rsidR="00FC350F" w:rsidRDefault="00FC350F" w:rsidP="00241487">
      <w:pPr>
        <w:spacing w:after="0"/>
        <w:jc w:val="both"/>
        <w:rPr>
          <w:rFonts w:cstheme="minorHAnsi"/>
          <w:szCs w:val="24"/>
        </w:rPr>
      </w:pPr>
    </w:p>
    <w:p w14:paraId="642575CB" w14:textId="77777777" w:rsidR="005D0E4E" w:rsidRDefault="005D0E4E" w:rsidP="00241487">
      <w:pPr>
        <w:spacing w:after="0"/>
        <w:rPr>
          <w:rFonts w:eastAsiaTheme="majorEastAsia" w:cstheme="minorHAnsi"/>
          <w:b/>
          <w:szCs w:val="24"/>
        </w:rPr>
      </w:pPr>
      <w:r>
        <w:rPr>
          <w:rFonts w:cstheme="minorHAnsi"/>
          <w:b/>
        </w:rPr>
        <w:br w:type="page"/>
      </w:r>
    </w:p>
    <w:p w14:paraId="0410166F" w14:textId="639C9BFC" w:rsidR="00611CD6" w:rsidRPr="003B170D" w:rsidRDefault="00022ED4" w:rsidP="00DB1EB0">
      <w:pPr>
        <w:pStyle w:val="Heading3"/>
        <w:spacing w:before="0"/>
        <w:rPr>
          <w:rFonts w:asciiTheme="minorHAnsi" w:hAnsiTheme="minorHAnsi" w:cstheme="minorHAnsi"/>
          <w:b/>
          <w:color w:val="auto"/>
        </w:rPr>
      </w:pPr>
      <w:r>
        <w:rPr>
          <w:rFonts w:asciiTheme="minorHAnsi" w:hAnsiTheme="minorHAnsi" w:cstheme="minorHAnsi"/>
          <w:b/>
          <w:color w:val="auto"/>
        </w:rPr>
        <w:lastRenderedPageBreak/>
        <w:t xml:space="preserve">Annex 1 </w:t>
      </w:r>
      <w:r w:rsidR="004F068A">
        <w:rPr>
          <w:rFonts w:asciiTheme="minorHAnsi" w:hAnsiTheme="minorHAnsi" w:cstheme="minorHAnsi"/>
          <w:b/>
          <w:color w:val="auto"/>
        </w:rPr>
        <w:t>Current Priorities</w:t>
      </w:r>
    </w:p>
    <w:p w14:paraId="78396179" w14:textId="77777777" w:rsidR="00FA0E12" w:rsidRPr="00530421" w:rsidRDefault="00FA0E12" w:rsidP="00DB1EB0">
      <w:pPr>
        <w:spacing w:after="0"/>
        <w:rPr>
          <w:rFonts w:cstheme="minorHAnsi"/>
          <w:b/>
          <w:szCs w:val="24"/>
        </w:rPr>
      </w:pPr>
    </w:p>
    <w:p w14:paraId="24A6FBEC" w14:textId="77777777" w:rsidR="004F068A" w:rsidRDefault="004F068A" w:rsidP="00DB1EB0">
      <w:pPr>
        <w:spacing w:after="0" w:line="240" w:lineRule="auto"/>
        <w:rPr>
          <w:rFonts w:cstheme="minorHAnsi"/>
          <w:i/>
          <w:szCs w:val="24"/>
        </w:rPr>
      </w:pPr>
      <w:r w:rsidRPr="00557463">
        <w:rPr>
          <w:rFonts w:cstheme="minorHAnsi"/>
          <w:i/>
          <w:szCs w:val="24"/>
        </w:rPr>
        <w:t>Wild Deer</w:t>
      </w:r>
    </w:p>
    <w:p w14:paraId="351B4801" w14:textId="77777777" w:rsidR="004F068A" w:rsidRPr="00557463" w:rsidRDefault="004F068A" w:rsidP="00DB1EB0">
      <w:pPr>
        <w:spacing w:after="0" w:line="240" w:lineRule="auto"/>
        <w:rPr>
          <w:rFonts w:cstheme="minorHAnsi"/>
          <w:i/>
          <w:szCs w:val="24"/>
        </w:rPr>
      </w:pPr>
    </w:p>
    <w:p w14:paraId="72A61BD6" w14:textId="77777777" w:rsidR="004F068A" w:rsidRDefault="004F068A" w:rsidP="00DB1EB0">
      <w:pPr>
        <w:pStyle w:val="ListParagraph"/>
        <w:numPr>
          <w:ilvl w:val="0"/>
          <w:numId w:val="20"/>
        </w:numPr>
        <w:autoSpaceDE w:val="0"/>
        <w:autoSpaceDN w:val="0"/>
        <w:adjustRightInd w:val="0"/>
        <w:spacing w:after="0"/>
        <w:rPr>
          <w:rFonts w:cstheme="minorHAnsi"/>
          <w:szCs w:val="24"/>
        </w:rPr>
      </w:pPr>
      <w:r>
        <w:rPr>
          <w:rFonts w:cstheme="minorHAnsi"/>
          <w:szCs w:val="24"/>
        </w:rPr>
        <w:t>Effective deer management has</w:t>
      </w:r>
      <w:r w:rsidRPr="00241487">
        <w:rPr>
          <w:rFonts w:cstheme="minorHAnsi"/>
          <w:szCs w:val="24"/>
        </w:rPr>
        <w:t xml:space="preserve"> a vital role in tackling the climate crisis </w:t>
      </w:r>
      <w:r>
        <w:rPr>
          <w:rFonts w:cstheme="minorHAnsi"/>
          <w:szCs w:val="24"/>
        </w:rPr>
        <w:t>by ensuring appropriate levels of grazing, particularly in woodland and peatland habitats</w:t>
      </w:r>
      <w:r w:rsidRPr="004F068A">
        <w:rPr>
          <w:rFonts w:cstheme="minorHAnsi"/>
          <w:szCs w:val="24"/>
        </w:rPr>
        <w:t xml:space="preserve"> </w:t>
      </w:r>
      <w:r>
        <w:rPr>
          <w:rFonts w:cstheme="minorHAnsi"/>
          <w:szCs w:val="24"/>
        </w:rPr>
        <w:t xml:space="preserve">and delivering the new Scottish Biodiversity Strategy. </w:t>
      </w:r>
      <w:r w:rsidRPr="00241487">
        <w:rPr>
          <w:rFonts w:cstheme="minorHAnsi"/>
          <w:szCs w:val="24"/>
        </w:rPr>
        <w:t>Living with deer means addressing these impacts in the most effective way</w:t>
      </w:r>
      <w:r>
        <w:rPr>
          <w:rFonts w:cstheme="minorHAnsi"/>
          <w:szCs w:val="24"/>
        </w:rPr>
        <w:t xml:space="preserve">. It also means capitalising on any benefits associated with managing deer - rural skills and employment, healthy wild meat, opportunities to connect with nature. </w:t>
      </w:r>
    </w:p>
    <w:p w14:paraId="6986D9E6" w14:textId="77777777" w:rsidR="004F068A" w:rsidRDefault="004F068A" w:rsidP="00DB1EB0">
      <w:pPr>
        <w:pStyle w:val="ListParagraph"/>
        <w:autoSpaceDE w:val="0"/>
        <w:autoSpaceDN w:val="0"/>
        <w:adjustRightInd w:val="0"/>
        <w:spacing w:after="0"/>
        <w:ind w:left="360"/>
        <w:rPr>
          <w:rFonts w:cstheme="minorHAnsi"/>
          <w:szCs w:val="24"/>
        </w:rPr>
      </w:pPr>
    </w:p>
    <w:p w14:paraId="756241D1" w14:textId="77777777" w:rsidR="004F068A" w:rsidRDefault="004F068A" w:rsidP="00DB1EB0">
      <w:pPr>
        <w:pStyle w:val="ListParagraph"/>
        <w:autoSpaceDE w:val="0"/>
        <w:autoSpaceDN w:val="0"/>
        <w:adjustRightInd w:val="0"/>
        <w:spacing w:after="0"/>
        <w:ind w:left="360"/>
        <w:rPr>
          <w:rFonts w:cstheme="minorHAnsi"/>
          <w:szCs w:val="24"/>
        </w:rPr>
      </w:pPr>
      <w:r>
        <w:rPr>
          <w:rFonts w:cstheme="minorHAnsi"/>
          <w:szCs w:val="24"/>
        </w:rPr>
        <w:t xml:space="preserve">The Deer Working Group’s recommendations are being taken forward through a joint agency approach and this includes developing new deer legislation, incentives, approaches to regulation and prioritising efforts to deliver landscape scale benefits. Although not confirmed it is likely new deer legislation will be encompassed within the Natural Environment Bill.  </w:t>
      </w:r>
    </w:p>
    <w:p w14:paraId="5583D307" w14:textId="77777777" w:rsidR="004F068A" w:rsidRDefault="004F068A" w:rsidP="00DB1EB0">
      <w:pPr>
        <w:pStyle w:val="ListParagraph"/>
        <w:autoSpaceDE w:val="0"/>
        <w:autoSpaceDN w:val="0"/>
        <w:adjustRightInd w:val="0"/>
        <w:spacing w:after="0"/>
        <w:ind w:left="360"/>
        <w:rPr>
          <w:rFonts w:cstheme="minorHAnsi"/>
          <w:szCs w:val="24"/>
        </w:rPr>
      </w:pPr>
    </w:p>
    <w:p w14:paraId="67708DC9" w14:textId="77777777" w:rsidR="004F068A" w:rsidRDefault="004F068A" w:rsidP="00DB1EB0">
      <w:pPr>
        <w:autoSpaceDE w:val="0"/>
        <w:autoSpaceDN w:val="0"/>
        <w:adjustRightInd w:val="0"/>
        <w:spacing w:after="0"/>
        <w:rPr>
          <w:rFonts w:cstheme="minorHAnsi"/>
          <w:i/>
          <w:szCs w:val="24"/>
        </w:rPr>
      </w:pPr>
      <w:r w:rsidRPr="00EA5583">
        <w:rPr>
          <w:rFonts w:cstheme="minorHAnsi"/>
          <w:i/>
          <w:szCs w:val="24"/>
        </w:rPr>
        <w:t>Species Licensing</w:t>
      </w:r>
    </w:p>
    <w:p w14:paraId="63FC3335" w14:textId="77777777" w:rsidR="004F068A" w:rsidRDefault="004F068A" w:rsidP="00DB1EB0">
      <w:pPr>
        <w:autoSpaceDE w:val="0"/>
        <w:autoSpaceDN w:val="0"/>
        <w:adjustRightInd w:val="0"/>
        <w:spacing w:after="0"/>
        <w:rPr>
          <w:rFonts w:cstheme="minorHAnsi"/>
          <w:i/>
          <w:szCs w:val="24"/>
        </w:rPr>
      </w:pPr>
    </w:p>
    <w:p w14:paraId="5D455444" w14:textId="41EB4AA8" w:rsidR="004F068A" w:rsidRPr="00EA5583" w:rsidRDefault="004F068A" w:rsidP="00DB1EB0">
      <w:pPr>
        <w:pStyle w:val="ListParagraph"/>
        <w:numPr>
          <w:ilvl w:val="0"/>
          <w:numId w:val="20"/>
        </w:numPr>
        <w:autoSpaceDE w:val="0"/>
        <w:autoSpaceDN w:val="0"/>
        <w:adjustRightInd w:val="0"/>
        <w:spacing w:after="0"/>
        <w:rPr>
          <w:rFonts w:cstheme="minorHAnsi"/>
          <w:i/>
          <w:szCs w:val="24"/>
        </w:rPr>
      </w:pPr>
      <w:r>
        <w:rPr>
          <w:rFonts w:cstheme="minorHAnsi"/>
          <w:szCs w:val="24"/>
        </w:rPr>
        <w:t>NatureScot currently processes over 5,000 species licences and registrations to</w:t>
      </w:r>
      <w:r w:rsidR="00022ED4">
        <w:rPr>
          <w:rFonts w:cstheme="minorHAnsi"/>
          <w:szCs w:val="24"/>
        </w:rPr>
        <w:t xml:space="preserve"> undertake activity (trapping) </w:t>
      </w:r>
      <w:r>
        <w:rPr>
          <w:rFonts w:cstheme="minorHAnsi"/>
          <w:szCs w:val="24"/>
        </w:rPr>
        <w:t xml:space="preserve">annually. These licences allow actions which would otherwise be illegal and are a vital wildlife management tool. New </w:t>
      </w:r>
      <w:r w:rsidR="002032C2">
        <w:rPr>
          <w:rFonts w:cstheme="minorHAnsi"/>
          <w:szCs w:val="24"/>
        </w:rPr>
        <w:t xml:space="preserve">hunting with dogs legislation in 2023 </w:t>
      </w:r>
      <w:r w:rsidR="00AE28D7">
        <w:rPr>
          <w:rFonts w:cstheme="minorHAnsi"/>
          <w:szCs w:val="24"/>
        </w:rPr>
        <w:t>where</w:t>
      </w:r>
      <w:r w:rsidR="002032C2">
        <w:rPr>
          <w:rFonts w:cstheme="minorHAnsi"/>
          <w:szCs w:val="24"/>
        </w:rPr>
        <w:t xml:space="preserve"> more than two dogs </w:t>
      </w:r>
      <w:r w:rsidR="00AE28D7">
        <w:rPr>
          <w:rFonts w:cstheme="minorHAnsi"/>
          <w:szCs w:val="24"/>
        </w:rPr>
        <w:t xml:space="preserve">will </w:t>
      </w:r>
      <w:r w:rsidR="002032C2">
        <w:rPr>
          <w:rFonts w:cstheme="minorHAnsi"/>
          <w:szCs w:val="24"/>
        </w:rPr>
        <w:t xml:space="preserve">require to be licensed by NatureScot </w:t>
      </w:r>
      <w:r>
        <w:rPr>
          <w:rFonts w:cstheme="minorHAnsi"/>
          <w:szCs w:val="24"/>
        </w:rPr>
        <w:t xml:space="preserve">will increase our </w:t>
      </w:r>
      <w:r w:rsidR="002032C2">
        <w:rPr>
          <w:rFonts w:cstheme="minorHAnsi"/>
          <w:szCs w:val="24"/>
        </w:rPr>
        <w:t>licensing provisions along with</w:t>
      </w:r>
      <w:r>
        <w:rPr>
          <w:rFonts w:cstheme="minorHAnsi"/>
          <w:szCs w:val="24"/>
        </w:rPr>
        <w:t>, licensing of grouse shooting and m</w:t>
      </w:r>
      <w:r w:rsidR="00AE28D7">
        <w:rPr>
          <w:rFonts w:cstheme="minorHAnsi"/>
          <w:szCs w:val="24"/>
        </w:rPr>
        <w:t xml:space="preserve">uirburn. Scottish Government has </w:t>
      </w:r>
      <w:r>
        <w:rPr>
          <w:rFonts w:cstheme="minorHAnsi"/>
          <w:szCs w:val="24"/>
        </w:rPr>
        <w:t xml:space="preserve">also committed to reviewing species licensing as part of the Bute House Agreement. This will include looking at the potential for introducing cost recovery into the licensing system. </w:t>
      </w:r>
    </w:p>
    <w:p w14:paraId="47BE90A4" w14:textId="77777777" w:rsidR="004F068A" w:rsidRPr="00557463" w:rsidRDefault="004F068A" w:rsidP="00DB1EB0">
      <w:pPr>
        <w:autoSpaceDE w:val="0"/>
        <w:autoSpaceDN w:val="0"/>
        <w:adjustRightInd w:val="0"/>
        <w:spacing w:after="0"/>
        <w:rPr>
          <w:rFonts w:cstheme="minorHAnsi"/>
          <w:b/>
          <w:szCs w:val="24"/>
        </w:rPr>
      </w:pPr>
    </w:p>
    <w:p w14:paraId="74BFB88B" w14:textId="77777777" w:rsidR="004F068A" w:rsidRDefault="004F068A" w:rsidP="00DB1EB0">
      <w:pPr>
        <w:spacing w:after="0"/>
        <w:rPr>
          <w:rFonts w:cstheme="minorHAnsi"/>
          <w:i/>
          <w:szCs w:val="24"/>
        </w:rPr>
      </w:pPr>
      <w:r w:rsidRPr="00557463">
        <w:rPr>
          <w:rFonts w:cstheme="minorHAnsi"/>
          <w:i/>
          <w:szCs w:val="24"/>
        </w:rPr>
        <w:t xml:space="preserve">Grouse Moor Licensing </w:t>
      </w:r>
    </w:p>
    <w:p w14:paraId="7A17ABF2" w14:textId="77777777" w:rsidR="004F068A" w:rsidRDefault="004F068A" w:rsidP="00DB1EB0">
      <w:pPr>
        <w:spacing w:after="0"/>
        <w:rPr>
          <w:rFonts w:cstheme="minorHAnsi"/>
          <w:i/>
          <w:szCs w:val="24"/>
        </w:rPr>
      </w:pPr>
    </w:p>
    <w:p w14:paraId="792C6210" w14:textId="77777777" w:rsidR="004F068A" w:rsidRPr="00EA5583" w:rsidRDefault="004F068A" w:rsidP="00DB1EB0">
      <w:pPr>
        <w:pStyle w:val="ListParagraph"/>
        <w:numPr>
          <w:ilvl w:val="0"/>
          <w:numId w:val="20"/>
        </w:numPr>
        <w:spacing w:after="0"/>
        <w:rPr>
          <w:rFonts w:cstheme="minorHAnsi"/>
          <w:szCs w:val="24"/>
        </w:rPr>
      </w:pPr>
      <w:r>
        <w:rPr>
          <w:rFonts w:cstheme="minorHAnsi"/>
          <w:szCs w:val="24"/>
        </w:rPr>
        <w:t xml:space="preserve">A Grouse Moor Bill, built on the recommendations set out in the Werritty Report, will be introduced this parliamentary term. It will require the development of two licensing regimes; one for grouse moors and one for muirburn. Its policy intention is to ‘tackle raptor persecution’. Work has started with outline options assessed. A public consultation is planned for late summer 2022. </w:t>
      </w:r>
    </w:p>
    <w:p w14:paraId="36BB0975" w14:textId="77777777" w:rsidR="004F068A" w:rsidRPr="00B73B53" w:rsidRDefault="004F068A" w:rsidP="00DB1EB0">
      <w:pPr>
        <w:pStyle w:val="ListParagraph"/>
        <w:spacing w:after="0"/>
        <w:ind w:left="360"/>
        <w:rPr>
          <w:rFonts w:cstheme="minorHAnsi"/>
          <w:szCs w:val="24"/>
        </w:rPr>
      </w:pPr>
    </w:p>
    <w:p w14:paraId="40669AE8" w14:textId="77777777" w:rsidR="004F068A" w:rsidRDefault="004F068A" w:rsidP="00DB1EB0">
      <w:pPr>
        <w:autoSpaceDE w:val="0"/>
        <w:autoSpaceDN w:val="0"/>
        <w:adjustRightInd w:val="0"/>
        <w:spacing w:after="0"/>
        <w:rPr>
          <w:rFonts w:cstheme="minorHAnsi"/>
          <w:i/>
          <w:szCs w:val="24"/>
        </w:rPr>
      </w:pPr>
      <w:r>
        <w:rPr>
          <w:rFonts w:cstheme="minorHAnsi"/>
          <w:i/>
          <w:szCs w:val="24"/>
        </w:rPr>
        <w:t>Beaver</w:t>
      </w:r>
    </w:p>
    <w:p w14:paraId="3B51821C" w14:textId="77777777" w:rsidR="004F068A" w:rsidRDefault="004F068A" w:rsidP="00DB1EB0">
      <w:pPr>
        <w:autoSpaceDE w:val="0"/>
        <w:autoSpaceDN w:val="0"/>
        <w:adjustRightInd w:val="0"/>
        <w:spacing w:after="0"/>
        <w:rPr>
          <w:rFonts w:cstheme="minorHAnsi"/>
          <w:i/>
          <w:szCs w:val="24"/>
        </w:rPr>
      </w:pPr>
    </w:p>
    <w:p w14:paraId="40F93F1E" w14:textId="0D1C6082" w:rsidR="004F068A" w:rsidRPr="00B73B53" w:rsidRDefault="004F068A" w:rsidP="00DB1EB0">
      <w:pPr>
        <w:pStyle w:val="ListParagraph"/>
        <w:numPr>
          <w:ilvl w:val="0"/>
          <w:numId w:val="20"/>
        </w:numPr>
        <w:autoSpaceDE w:val="0"/>
        <w:autoSpaceDN w:val="0"/>
        <w:adjustRightInd w:val="0"/>
        <w:spacing w:after="0"/>
        <w:rPr>
          <w:rFonts w:cstheme="minorHAnsi"/>
          <w:i/>
          <w:szCs w:val="24"/>
        </w:rPr>
      </w:pPr>
      <w:r>
        <w:rPr>
          <w:rFonts w:cstheme="minorHAnsi"/>
          <w:szCs w:val="24"/>
        </w:rPr>
        <w:t>A new beaver strategy, developed through a structured, facilitated, collaborative process is being finalised. It will set out</w:t>
      </w:r>
      <w:r w:rsidR="00AE28D7">
        <w:rPr>
          <w:rFonts w:cstheme="minorHAnsi"/>
          <w:szCs w:val="24"/>
        </w:rPr>
        <w:t xml:space="preserve"> how to live alongside beavers; </w:t>
      </w:r>
      <w:r>
        <w:rPr>
          <w:rFonts w:cstheme="minorHAnsi"/>
          <w:szCs w:val="24"/>
        </w:rPr>
        <w:t>how to benefit from their role as ecosystem engineers</w:t>
      </w:r>
      <w:r w:rsidR="00AE28D7">
        <w:rPr>
          <w:rFonts w:cstheme="minorHAnsi"/>
          <w:szCs w:val="24"/>
        </w:rPr>
        <w:t>; and</w:t>
      </w:r>
      <w:r>
        <w:rPr>
          <w:rFonts w:cstheme="minorHAnsi"/>
          <w:szCs w:val="24"/>
        </w:rPr>
        <w:t xml:space="preserve"> also how to address the damage they can cause to agricultural lands, parks and roads. This strategy will incorporate Ministers</w:t>
      </w:r>
      <w:r w:rsidR="00AE28D7">
        <w:rPr>
          <w:rFonts w:cstheme="minorHAnsi"/>
          <w:szCs w:val="24"/>
        </w:rPr>
        <w:t>’</w:t>
      </w:r>
      <w:r>
        <w:rPr>
          <w:rFonts w:cstheme="minorHAnsi"/>
          <w:szCs w:val="24"/>
        </w:rPr>
        <w:t xml:space="preserve"> intentions to reduce the amount of lethal control being undertaken and see wider </w:t>
      </w:r>
      <w:r>
        <w:rPr>
          <w:rFonts w:cstheme="minorHAnsi"/>
          <w:szCs w:val="24"/>
        </w:rPr>
        <w:lastRenderedPageBreak/>
        <w:t xml:space="preserve">translocation throughout Scotland. </w:t>
      </w:r>
      <w:r w:rsidR="00AE28D7">
        <w:rPr>
          <w:rFonts w:cstheme="minorHAnsi"/>
          <w:szCs w:val="24"/>
        </w:rPr>
        <w:t>This will involve w</w:t>
      </w:r>
      <w:r>
        <w:rPr>
          <w:rFonts w:cstheme="minorHAnsi"/>
          <w:szCs w:val="24"/>
        </w:rPr>
        <w:t xml:space="preserve">orking closely with those affected by impacts and keen to see the benefits of beavers realised. </w:t>
      </w:r>
    </w:p>
    <w:p w14:paraId="34F73EA9" w14:textId="77777777" w:rsidR="004F068A" w:rsidRDefault="004F068A" w:rsidP="00DB1EB0">
      <w:pPr>
        <w:autoSpaceDE w:val="0"/>
        <w:autoSpaceDN w:val="0"/>
        <w:adjustRightInd w:val="0"/>
        <w:spacing w:after="0"/>
        <w:rPr>
          <w:rFonts w:cstheme="minorHAnsi"/>
          <w:i/>
          <w:szCs w:val="24"/>
        </w:rPr>
      </w:pPr>
    </w:p>
    <w:p w14:paraId="0C2BAE4B" w14:textId="6AB007CD" w:rsidR="004F068A" w:rsidRDefault="004F068A" w:rsidP="00DB1EB0">
      <w:pPr>
        <w:autoSpaceDE w:val="0"/>
        <w:autoSpaceDN w:val="0"/>
        <w:adjustRightInd w:val="0"/>
        <w:spacing w:after="0"/>
        <w:rPr>
          <w:rFonts w:cstheme="minorHAnsi"/>
          <w:i/>
          <w:szCs w:val="24"/>
        </w:rPr>
      </w:pPr>
      <w:r>
        <w:rPr>
          <w:rFonts w:cstheme="minorHAnsi"/>
          <w:i/>
          <w:szCs w:val="24"/>
        </w:rPr>
        <w:t>Geese &amp; Sea Eagle</w:t>
      </w:r>
    </w:p>
    <w:p w14:paraId="02CA1F02" w14:textId="77777777" w:rsidR="004F068A" w:rsidRDefault="004F068A" w:rsidP="00DB1EB0">
      <w:pPr>
        <w:autoSpaceDE w:val="0"/>
        <w:autoSpaceDN w:val="0"/>
        <w:adjustRightInd w:val="0"/>
        <w:spacing w:after="0"/>
        <w:rPr>
          <w:rFonts w:cstheme="minorHAnsi"/>
          <w:i/>
          <w:szCs w:val="24"/>
        </w:rPr>
      </w:pPr>
    </w:p>
    <w:p w14:paraId="1F144634" w14:textId="77777777" w:rsidR="004F068A" w:rsidRPr="00B73B53" w:rsidRDefault="004F068A" w:rsidP="00DB1EB0">
      <w:pPr>
        <w:pStyle w:val="ListParagraph"/>
        <w:numPr>
          <w:ilvl w:val="0"/>
          <w:numId w:val="20"/>
        </w:numPr>
        <w:autoSpaceDE w:val="0"/>
        <w:autoSpaceDN w:val="0"/>
        <w:adjustRightInd w:val="0"/>
        <w:spacing w:after="0"/>
        <w:rPr>
          <w:rFonts w:cstheme="minorHAnsi"/>
          <w:i/>
          <w:szCs w:val="24"/>
        </w:rPr>
      </w:pPr>
      <w:r>
        <w:rPr>
          <w:rFonts w:cstheme="minorHAnsi"/>
          <w:szCs w:val="24"/>
        </w:rPr>
        <w:t xml:space="preserve">Wild geese are a conservation success story and an on-going management challenge.  Funding is available to some crofters and farmers, through Local Goose Management Schemes, to help them live alongside geese by providing them with compensation for the damage they can cause. This is a significant part of NatureScot’s wildlife management budget. There have been recent attempts to move away from dealing with the impacts of geese in this way and instead encourage those affected to manage the geese themselves. </w:t>
      </w:r>
    </w:p>
    <w:p w14:paraId="67D5EE64" w14:textId="77777777" w:rsidR="004F068A" w:rsidRPr="00B73B53" w:rsidRDefault="004F068A" w:rsidP="00DB1EB0">
      <w:pPr>
        <w:pStyle w:val="ListParagraph"/>
        <w:autoSpaceDE w:val="0"/>
        <w:autoSpaceDN w:val="0"/>
        <w:adjustRightInd w:val="0"/>
        <w:spacing w:after="0"/>
        <w:ind w:left="360"/>
        <w:rPr>
          <w:rFonts w:cstheme="minorHAnsi"/>
          <w:i/>
          <w:szCs w:val="24"/>
        </w:rPr>
      </w:pPr>
    </w:p>
    <w:p w14:paraId="15275756" w14:textId="77777777" w:rsidR="004F068A" w:rsidRPr="00B73B53" w:rsidRDefault="004F068A" w:rsidP="00DB1EB0">
      <w:pPr>
        <w:pStyle w:val="ListParagraph"/>
        <w:numPr>
          <w:ilvl w:val="0"/>
          <w:numId w:val="20"/>
        </w:numPr>
        <w:autoSpaceDE w:val="0"/>
        <w:autoSpaceDN w:val="0"/>
        <w:adjustRightInd w:val="0"/>
        <w:spacing w:after="0"/>
        <w:rPr>
          <w:rFonts w:cstheme="minorHAnsi"/>
          <w:i/>
          <w:szCs w:val="24"/>
        </w:rPr>
      </w:pPr>
      <w:r>
        <w:rPr>
          <w:rFonts w:cstheme="minorHAnsi"/>
          <w:szCs w:val="24"/>
        </w:rPr>
        <w:t>Sea Eagles can provide social, conservation and economic benefits and challenges. They can take lambs and have a negative impact on the economies of affected farms and crofts. They also attract significant tourism revenue, most notably on the Isle of Mull. NatureScot administers the Sea Eagle Management scheme which aims to help farmers and crofters live alongside Sea Eagles by providing advice and support to help deal with and address any negative impacts.</w:t>
      </w:r>
    </w:p>
    <w:p w14:paraId="214E2C07" w14:textId="77777777" w:rsidR="004F068A" w:rsidRDefault="004F068A" w:rsidP="00DB1EB0">
      <w:pPr>
        <w:autoSpaceDE w:val="0"/>
        <w:autoSpaceDN w:val="0"/>
        <w:adjustRightInd w:val="0"/>
        <w:spacing w:after="0"/>
        <w:rPr>
          <w:rFonts w:cstheme="minorHAnsi"/>
          <w:i/>
          <w:szCs w:val="24"/>
        </w:rPr>
      </w:pPr>
    </w:p>
    <w:p w14:paraId="4EFBBB58" w14:textId="77777777" w:rsidR="004F068A" w:rsidRDefault="004F068A" w:rsidP="00DB1EB0">
      <w:pPr>
        <w:autoSpaceDE w:val="0"/>
        <w:autoSpaceDN w:val="0"/>
        <w:adjustRightInd w:val="0"/>
        <w:spacing w:after="0"/>
        <w:rPr>
          <w:rFonts w:cstheme="minorHAnsi"/>
          <w:i/>
          <w:szCs w:val="24"/>
        </w:rPr>
      </w:pPr>
      <w:r>
        <w:rPr>
          <w:rFonts w:cstheme="minorHAnsi"/>
          <w:i/>
          <w:szCs w:val="24"/>
        </w:rPr>
        <w:t>Invasive Non Natives</w:t>
      </w:r>
    </w:p>
    <w:p w14:paraId="2A4EFEA7" w14:textId="77777777" w:rsidR="004F068A" w:rsidRDefault="004F068A" w:rsidP="00DB1EB0">
      <w:pPr>
        <w:autoSpaceDE w:val="0"/>
        <w:autoSpaceDN w:val="0"/>
        <w:adjustRightInd w:val="0"/>
        <w:spacing w:after="0"/>
        <w:rPr>
          <w:rFonts w:cstheme="minorHAnsi"/>
          <w:i/>
          <w:szCs w:val="24"/>
        </w:rPr>
      </w:pPr>
    </w:p>
    <w:p w14:paraId="338C24C9" w14:textId="2AC1987E" w:rsidR="004F068A" w:rsidRPr="00B73B53" w:rsidRDefault="004F068A" w:rsidP="00DB1EB0">
      <w:pPr>
        <w:pStyle w:val="ListParagraph"/>
        <w:numPr>
          <w:ilvl w:val="0"/>
          <w:numId w:val="20"/>
        </w:numPr>
        <w:autoSpaceDE w:val="0"/>
        <w:autoSpaceDN w:val="0"/>
        <w:adjustRightInd w:val="0"/>
        <w:spacing w:after="0"/>
        <w:rPr>
          <w:rFonts w:cstheme="minorHAnsi"/>
          <w:i/>
          <w:szCs w:val="24"/>
        </w:rPr>
      </w:pPr>
      <w:r>
        <w:rPr>
          <w:rFonts w:cstheme="minorHAnsi"/>
          <w:szCs w:val="24"/>
        </w:rPr>
        <w:t>I</w:t>
      </w:r>
      <w:r w:rsidR="00022ED4">
        <w:rPr>
          <w:rFonts w:cstheme="minorHAnsi"/>
          <w:szCs w:val="24"/>
        </w:rPr>
        <w:t xml:space="preserve">nvasive non-natives </w:t>
      </w:r>
      <w:r w:rsidR="00AE28D7">
        <w:rPr>
          <w:rFonts w:cstheme="minorHAnsi"/>
          <w:szCs w:val="24"/>
        </w:rPr>
        <w:t xml:space="preserve">(INNS) </w:t>
      </w:r>
      <w:r w:rsidR="00022ED4">
        <w:rPr>
          <w:rFonts w:cstheme="minorHAnsi"/>
          <w:szCs w:val="24"/>
        </w:rPr>
        <w:t xml:space="preserve">can cause significant </w:t>
      </w:r>
      <w:r>
        <w:rPr>
          <w:rFonts w:cstheme="minorHAnsi"/>
          <w:szCs w:val="24"/>
        </w:rPr>
        <w:t xml:space="preserve">damage to indigenous species and habitats. Mink have a detrimental impact on water voles. Non-native hedgehogs in the Hebrides and stoats on Orkney have the potential to severely impact the local, internationally important populations of sea birds and waders. This can render these threatened species even more vulnerable and less resilient to new threats such as the recent HPIA outbreak. Addressing the impacts of INNS is a considerable challenge for NatureScot and land managers given the intensive and sustained efforts required. </w:t>
      </w:r>
    </w:p>
    <w:p w14:paraId="226BFDE0" w14:textId="77777777" w:rsidR="004F068A" w:rsidRDefault="004F068A" w:rsidP="00DB1EB0">
      <w:pPr>
        <w:autoSpaceDE w:val="0"/>
        <w:autoSpaceDN w:val="0"/>
        <w:adjustRightInd w:val="0"/>
        <w:spacing w:after="0"/>
        <w:rPr>
          <w:rFonts w:cstheme="minorHAnsi"/>
          <w:i/>
          <w:szCs w:val="24"/>
        </w:rPr>
      </w:pPr>
    </w:p>
    <w:p w14:paraId="23F73F76" w14:textId="77777777" w:rsidR="004F068A" w:rsidRDefault="004F068A" w:rsidP="00DB1EB0">
      <w:pPr>
        <w:autoSpaceDE w:val="0"/>
        <w:autoSpaceDN w:val="0"/>
        <w:adjustRightInd w:val="0"/>
        <w:spacing w:after="0"/>
        <w:rPr>
          <w:rFonts w:cstheme="minorHAnsi"/>
          <w:i/>
          <w:szCs w:val="24"/>
        </w:rPr>
      </w:pPr>
      <w:r>
        <w:rPr>
          <w:rFonts w:cstheme="minorHAnsi"/>
          <w:i/>
          <w:szCs w:val="24"/>
        </w:rPr>
        <w:t xml:space="preserve">Wildlife welfare </w:t>
      </w:r>
    </w:p>
    <w:p w14:paraId="5F4A5779" w14:textId="77777777" w:rsidR="004F068A" w:rsidRDefault="004F068A" w:rsidP="00DB1EB0">
      <w:pPr>
        <w:spacing w:after="0"/>
        <w:rPr>
          <w:rFonts w:cstheme="minorHAnsi"/>
          <w:szCs w:val="24"/>
        </w:rPr>
      </w:pPr>
    </w:p>
    <w:p w14:paraId="420AB358" w14:textId="0B235D59" w:rsidR="004F068A" w:rsidRDefault="004F068A" w:rsidP="00DB1EB0">
      <w:pPr>
        <w:pStyle w:val="ListParagraph"/>
        <w:numPr>
          <w:ilvl w:val="0"/>
          <w:numId w:val="20"/>
        </w:numPr>
        <w:spacing w:after="0"/>
        <w:rPr>
          <w:rFonts w:cstheme="minorHAnsi"/>
          <w:szCs w:val="24"/>
        </w:rPr>
      </w:pPr>
      <w:r>
        <w:rPr>
          <w:rFonts w:cstheme="minorHAnsi"/>
          <w:szCs w:val="24"/>
        </w:rPr>
        <w:t>W</w:t>
      </w:r>
      <w:r w:rsidRPr="007F60FD">
        <w:rPr>
          <w:rFonts w:cstheme="minorHAnsi"/>
          <w:szCs w:val="24"/>
        </w:rPr>
        <w:t>ildlife</w:t>
      </w:r>
      <w:r>
        <w:rPr>
          <w:rFonts w:cstheme="minorHAnsi"/>
          <w:szCs w:val="24"/>
        </w:rPr>
        <w:t xml:space="preserve"> welfare is an increasing focus in the modern world of wildlife management. The challenge is to distinguish between c</w:t>
      </w:r>
      <w:r w:rsidRPr="007F60FD">
        <w:rPr>
          <w:rFonts w:cstheme="minorHAnsi"/>
          <w:szCs w:val="24"/>
        </w:rPr>
        <w:t>onte</w:t>
      </w:r>
      <w:r>
        <w:rPr>
          <w:rFonts w:cstheme="minorHAnsi"/>
          <w:szCs w:val="24"/>
        </w:rPr>
        <w:t>mporary views on animal rights views and the science of wildlife welfare. Often the two are conflated. The science of welfare is constantly evolving. A modern approach means being clear on the key role that wildlife management can play in addressing the current nature/climate crises. It also means being consistent across the specie</w:t>
      </w:r>
      <w:r w:rsidR="00022ED4">
        <w:rPr>
          <w:rFonts w:cstheme="minorHAnsi"/>
          <w:szCs w:val="24"/>
        </w:rPr>
        <w:t>s. This is an opportunity for NatureScot</w:t>
      </w:r>
      <w:r>
        <w:rPr>
          <w:rFonts w:cstheme="minorHAnsi"/>
          <w:szCs w:val="24"/>
        </w:rPr>
        <w:t xml:space="preserve"> to show leadership. We will use the principles set out in our </w:t>
      </w:r>
      <w:r w:rsidRPr="007F60FD">
        <w:rPr>
          <w:rFonts w:cstheme="minorHAnsi"/>
          <w:szCs w:val="24"/>
        </w:rPr>
        <w:t xml:space="preserve">wildlife welfare position statement </w:t>
      </w:r>
      <w:r>
        <w:rPr>
          <w:rFonts w:cstheme="minorHAnsi"/>
          <w:szCs w:val="24"/>
        </w:rPr>
        <w:t xml:space="preserve">to provide structure to decisions and actions. We are currently reviewing this statement. </w:t>
      </w:r>
    </w:p>
    <w:p w14:paraId="2F8F1082" w14:textId="66E94D9F" w:rsidR="004F068A" w:rsidRDefault="004F068A" w:rsidP="00DB1EB0">
      <w:pPr>
        <w:spacing w:after="0"/>
        <w:rPr>
          <w:rFonts w:cstheme="minorHAnsi"/>
          <w:szCs w:val="24"/>
        </w:rPr>
      </w:pPr>
    </w:p>
    <w:p w14:paraId="1F53BF08" w14:textId="6AD44974" w:rsidR="008531EC" w:rsidRDefault="008531EC" w:rsidP="00DB1EB0">
      <w:pPr>
        <w:spacing w:after="0"/>
        <w:rPr>
          <w:rFonts w:cstheme="minorHAnsi"/>
          <w:szCs w:val="24"/>
        </w:rPr>
      </w:pPr>
    </w:p>
    <w:p w14:paraId="6D12E624" w14:textId="77777777" w:rsidR="008531EC" w:rsidRDefault="008531EC" w:rsidP="00DB1EB0">
      <w:pPr>
        <w:spacing w:after="0"/>
        <w:rPr>
          <w:rFonts w:cstheme="minorHAnsi"/>
          <w:szCs w:val="24"/>
        </w:rPr>
      </w:pPr>
    </w:p>
    <w:p w14:paraId="1E792764" w14:textId="77777777" w:rsidR="004F068A" w:rsidRDefault="004F068A" w:rsidP="00DB1EB0">
      <w:pPr>
        <w:spacing w:after="0"/>
        <w:rPr>
          <w:rFonts w:cstheme="minorHAnsi"/>
          <w:i/>
          <w:szCs w:val="24"/>
        </w:rPr>
      </w:pPr>
      <w:r w:rsidRPr="004F068A">
        <w:rPr>
          <w:rFonts w:cstheme="minorHAnsi"/>
          <w:i/>
          <w:szCs w:val="24"/>
        </w:rPr>
        <w:t>Wildlife Crime</w:t>
      </w:r>
    </w:p>
    <w:p w14:paraId="28E8EAD7" w14:textId="77777777" w:rsidR="004F068A" w:rsidRDefault="004F068A" w:rsidP="00DB1EB0">
      <w:pPr>
        <w:spacing w:after="0"/>
        <w:rPr>
          <w:rFonts w:cstheme="minorHAnsi"/>
          <w:i/>
          <w:szCs w:val="24"/>
        </w:rPr>
      </w:pPr>
    </w:p>
    <w:p w14:paraId="0A8606D6" w14:textId="0C5565AC" w:rsidR="004F068A" w:rsidRPr="004F068A" w:rsidRDefault="004F068A" w:rsidP="00DB1EB0">
      <w:pPr>
        <w:pStyle w:val="ListParagraph"/>
        <w:numPr>
          <w:ilvl w:val="0"/>
          <w:numId w:val="20"/>
        </w:numPr>
        <w:spacing w:after="0"/>
        <w:rPr>
          <w:rFonts w:cstheme="minorHAnsi"/>
          <w:szCs w:val="24"/>
        </w:rPr>
      </w:pPr>
      <w:r w:rsidRPr="004F068A">
        <w:rPr>
          <w:rFonts w:cstheme="minorHAnsi"/>
          <w:szCs w:val="24"/>
        </w:rPr>
        <w:t xml:space="preserve">We are one of the lead organisations in the Partnership for Wildlife Crime (PAWS) and lead on a number of the priority workstreams. Working closely with Police Scotland, the National Wildlife Crime Unit and the Crown Office we support work to prevent, investigate and tackle wildlife crime. Our continued use </w:t>
      </w:r>
      <w:r w:rsidR="00AE28D7">
        <w:rPr>
          <w:rFonts w:cstheme="minorHAnsi"/>
          <w:szCs w:val="24"/>
        </w:rPr>
        <w:t xml:space="preserve">of </w:t>
      </w:r>
      <w:r w:rsidRPr="004F068A">
        <w:rPr>
          <w:rFonts w:cstheme="minorHAnsi"/>
          <w:szCs w:val="24"/>
        </w:rPr>
        <w:t xml:space="preserve">General Licence restrictions along with new licensing functions and compliance monitoring approaches will see </w:t>
      </w:r>
      <w:r w:rsidR="00AE28D7">
        <w:rPr>
          <w:rFonts w:cstheme="minorHAnsi"/>
          <w:szCs w:val="24"/>
        </w:rPr>
        <w:t xml:space="preserve">the </w:t>
      </w:r>
      <w:r w:rsidRPr="004F068A">
        <w:rPr>
          <w:rFonts w:cstheme="minorHAnsi"/>
          <w:szCs w:val="24"/>
        </w:rPr>
        <w:t>NatureScot role in this area develop.</w:t>
      </w:r>
    </w:p>
    <w:p w14:paraId="60D7FFA1" w14:textId="5976AAAA" w:rsidR="005D0E4E" w:rsidRDefault="005D0E4E" w:rsidP="00DB1EB0">
      <w:pPr>
        <w:autoSpaceDE w:val="0"/>
        <w:autoSpaceDN w:val="0"/>
        <w:adjustRightInd w:val="0"/>
        <w:spacing w:after="0"/>
        <w:rPr>
          <w:rFonts w:cstheme="minorHAnsi"/>
          <w:szCs w:val="24"/>
        </w:rPr>
      </w:pPr>
    </w:p>
    <w:p w14:paraId="57E8F4DB" w14:textId="77777777" w:rsidR="00FA0E12" w:rsidRPr="00530421" w:rsidRDefault="00FA0E12" w:rsidP="00DB1EB0">
      <w:pPr>
        <w:spacing w:after="0"/>
        <w:rPr>
          <w:rFonts w:cstheme="minorHAnsi"/>
          <w:szCs w:val="24"/>
        </w:rPr>
      </w:pPr>
    </w:p>
    <w:sectPr w:rsidR="00FA0E12" w:rsidRPr="00530421" w:rsidSect="00604DB9">
      <w:headerReference w:type="default" r:id="rId11"/>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0087" w14:textId="77777777" w:rsidR="0088374C" w:rsidRDefault="0088374C" w:rsidP="00204D20">
      <w:pPr>
        <w:spacing w:after="0" w:line="240" w:lineRule="auto"/>
      </w:pPr>
      <w:r>
        <w:separator/>
      </w:r>
    </w:p>
  </w:endnote>
  <w:endnote w:type="continuationSeparator" w:id="0">
    <w:p w14:paraId="11C8D5B7" w14:textId="77777777" w:rsidR="0088374C" w:rsidRDefault="0088374C"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378A" w14:textId="77777777" w:rsidR="0088374C" w:rsidRDefault="0088374C" w:rsidP="00204D20">
      <w:pPr>
        <w:spacing w:after="0" w:line="240" w:lineRule="auto"/>
      </w:pPr>
      <w:r>
        <w:separator/>
      </w:r>
    </w:p>
  </w:footnote>
  <w:footnote w:type="continuationSeparator" w:id="0">
    <w:p w14:paraId="3507FA98" w14:textId="77777777" w:rsidR="0088374C" w:rsidRDefault="0088374C"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E98C" w14:textId="4DE68081" w:rsidR="00BC7889" w:rsidRPr="00BC7889" w:rsidRDefault="00BC7889" w:rsidP="00BC7889">
    <w:pPr>
      <w:pStyle w:val="Header"/>
      <w:jc w:val="right"/>
      <w:rPr>
        <w:b/>
      </w:rPr>
    </w:pPr>
    <w:r w:rsidRPr="00BC7889">
      <w:rPr>
        <w:b/>
      </w:rPr>
      <w:t>BOARD/200/06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5EC"/>
    <w:multiLevelType w:val="hybridMultilevel"/>
    <w:tmpl w:val="D3D08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04BD2"/>
    <w:multiLevelType w:val="hybridMultilevel"/>
    <w:tmpl w:val="D55CBA1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00442"/>
    <w:multiLevelType w:val="hybridMultilevel"/>
    <w:tmpl w:val="015C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85AE6"/>
    <w:multiLevelType w:val="hybridMultilevel"/>
    <w:tmpl w:val="472A8CF2"/>
    <w:lvl w:ilvl="0" w:tplc="9C0ACA02">
      <w:start w:val="1"/>
      <w:numFmt w:val="decimal"/>
      <w:lvlText w:val="%1."/>
      <w:lvlJc w:val="left"/>
      <w:pPr>
        <w:ind w:left="36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C5277E"/>
    <w:multiLevelType w:val="hybridMultilevel"/>
    <w:tmpl w:val="887EBA94"/>
    <w:lvl w:ilvl="0" w:tplc="534E58D6">
      <w:start w:val="1"/>
      <w:numFmt w:val="decimal"/>
      <w:lvlText w:val="%1."/>
      <w:lvlJc w:val="left"/>
      <w:pPr>
        <w:ind w:left="36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66318"/>
    <w:multiLevelType w:val="hybridMultilevel"/>
    <w:tmpl w:val="CEC84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F960A3"/>
    <w:multiLevelType w:val="hybridMultilevel"/>
    <w:tmpl w:val="43163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51B01"/>
    <w:multiLevelType w:val="hybridMultilevel"/>
    <w:tmpl w:val="7B6681CC"/>
    <w:lvl w:ilvl="0" w:tplc="AB4AACF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BD005E"/>
    <w:multiLevelType w:val="hybridMultilevel"/>
    <w:tmpl w:val="52ACE646"/>
    <w:lvl w:ilvl="0" w:tplc="AB4AACF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793BDB"/>
    <w:multiLevelType w:val="hybridMultilevel"/>
    <w:tmpl w:val="DD6C102C"/>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60642"/>
    <w:multiLevelType w:val="hybridMultilevel"/>
    <w:tmpl w:val="6312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4"/>
  </w:num>
  <w:num w:numId="4">
    <w:abstractNumId w:val="10"/>
  </w:num>
  <w:num w:numId="5">
    <w:abstractNumId w:val="6"/>
  </w:num>
  <w:num w:numId="6">
    <w:abstractNumId w:val="5"/>
  </w:num>
  <w:num w:numId="7">
    <w:abstractNumId w:val="14"/>
  </w:num>
  <w:num w:numId="8">
    <w:abstractNumId w:val="12"/>
  </w:num>
  <w:num w:numId="9">
    <w:abstractNumId w:val="3"/>
  </w:num>
  <w:num w:numId="10">
    <w:abstractNumId w:val="17"/>
  </w:num>
  <w:num w:numId="11">
    <w:abstractNumId w:val="1"/>
  </w:num>
  <w:num w:numId="12">
    <w:abstractNumId w:val="21"/>
  </w:num>
  <w:num w:numId="13">
    <w:abstractNumId w:val="23"/>
  </w:num>
  <w:num w:numId="14">
    <w:abstractNumId w:val="26"/>
  </w:num>
  <w:num w:numId="15">
    <w:abstractNumId w:val="11"/>
  </w:num>
  <w:num w:numId="16">
    <w:abstractNumId w:val="2"/>
  </w:num>
  <w:num w:numId="17">
    <w:abstractNumId w:val="19"/>
  </w:num>
  <w:num w:numId="18">
    <w:abstractNumId w:val="15"/>
  </w:num>
  <w:num w:numId="19">
    <w:abstractNumId w:val="7"/>
  </w:num>
  <w:num w:numId="20">
    <w:abstractNumId w:val="8"/>
  </w:num>
  <w:num w:numId="21">
    <w:abstractNumId w:val="18"/>
  </w:num>
  <w:num w:numId="22">
    <w:abstractNumId w:val="16"/>
  </w:num>
  <w:num w:numId="23">
    <w:abstractNumId w:val="22"/>
  </w:num>
  <w:num w:numId="24">
    <w:abstractNumId w:val="9"/>
  </w:num>
  <w:num w:numId="25">
    <w:abstractNumId w:val="0"/>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22ED4"/>
    <w:rsid w:val="000936B1"/>
    <w:rsid w:val="000C51EE"/>
    <w:rsid w:val="001033FB"/>
    <w:rsid w:val="00105919"/>
    <w:rsid w:val="00111B84"/>
    <w:rsid w:val="001160F9"/>
    <w:rsid w:val="00130A90"/>
    <w:rsid w:val="00146276"/>
    <w:rsid w:val="00162DE7"/>
    <w:rsid w:val="0016529F"/>
    <w:rsid w:val="001753AB"/>
    <w:rsid w:val="00183C38"/>
    <w:rsid w:val="001B6867"/>
    <w:rsid w:val="001F7397"/>
    <w:rsid w:val="00201436"/>
    <w:rsid w:val="002032C2"/>
    <w:rsid w:val="00204D20"/>
    <w:rsid w:val="0020596F"/>
    <w:rsid w:val="00217896"/>
    <w:rsid w:val="00236700"/>
    <w:rsid w:val="00241487"/>
    <w:rsid w:val="00257A02"/>
    <w:rsid w:val="00264512"/>
    <w:rsid w:val="00265931"/>
    <w:rsid w:val="0027166B"/>
    <w:rsid w:val="002812D3"/>
    <w:rsid w:val="002A7A0F"/>
    <w:rsid w:val="00304855"/>
    <w:rsid w:val="00322D98"/>
    <w:rsid w:val="0032429D"/>
    <w:rsid w:val="0033297B"/>
    <w:rsid w:val="003344F1"/>
    <w:rsid w:val="00366E4B"/>
    <w:rsid w:val="003B170D"/>
    <w:rsid w:val="003C0B5D"/>
    <w:rsid w:val="003C3F48"/>
    <w:rsid w:val="003E22BB"/>
    <w:rsid w:val="003E509E"/>
    <w:rsid w:val="004256C5"/>
    <w:rsid w:val="00436B11"/>
    <w:rsid w:val="00460391"/>
    <w:rsid w:val="00474D07"/>
    <w:rsid w:val="004800D6"/>
    <w:rsid w:val="004F068A"/>
    <w:rsid w:val="004F1BBD"/>
    <w:rsid w:val="004F3D8D"/>
    <w:rsid w:val="00501026"/>
    <w:rsid w:val="00505836"/>
    <w:rsid w:val="00506E5C"/>
    <w:rsid w:val="005261AF"/>
    <w:rsid w:val="00530421"/>
    <w:rsid w:val="00545A1C"/>
    <w:rsid w:val="00546D2A"/>
    <w:rsid w:val="00557463"/>
    <w:rsid w:val="00567227"/>
    <w:rsid w:val="005926A8"/>
    <w:rsid w:val="005C6F3F"/>
    <w:rsid w:val="005D0E4E"/>
    <w:rsid w:val="005F2537"/>
    <w:rsid w:val="005F53C1"/>
    <w:rsid w:val="00600E8F"/>
    <w:rsid w:val="00601309"/>
    <w:rsid w:val="00604DB9"/>
    <w:rsid w:val="00611CD6"/>
    <w:rsid w:val="0061200E"/>
    <w:rsid w:val="00617BA8"/>
    <w:rsid w:val="00633F28"/>
    <w:rsid w:val="00683DAA"/>
    <w:rsid w:val="00690252"/>
    <w:rsid w:val="006B521F"/>
    <w:rsid w:val="006D3FA5"/>
    <w:rsid w:val="006E075C"/>
    <w:rsid w:val="006E336B"/>
    <w:rsid w:val="00701143"/>
    <w:rsid w:val="00717EC9"/>
    <w:rsid w:val="00730277"/>
    <w:rsid w:val="007372E3"/>
    <w:rsid w:val="00751947"/>
    <w:rsid w:val="007C5167"/>
    <w:rsid w:val="007D33E1"/>
    <w:rsid w:val="007D4236"/>
    <w:rsid w:val="007F60FD"/>
    <w:rsid w:val="008300FA"/>
    <w:rsid w:val="00834565"/>
    <w:rsid w:val="00842A42"/>
    <w:rsid w:val="008531EC"/>
    <w:rsid w:val="008558A8"/>
    <w:rsid w:val="0085662F"/>
    <w:rsid w:val="00866908"/>
    <w:rsid w:val="00871EC6"/>
    <w:rsid w:val="0088374C"/>
    <w:rsid w:val="00897B62"/>
    <w:rsid w:val="008A18C0"/>
    <w:rsid w:val="008B7594"/>
    <w:rsid w:val="0093190C"/>
    <w:rsid w:val="00946309"/>
    <w:rsid w:val="00976B38"/>
    <w:rsid w:val="009A0129"/>
    <w:rsid w:val="009A549A"/>
    <w:rsid w:val="009B467A"/>
    <w:rsid w:val="009B6B14"/>
    <w:rsid w:val="009E599C"/>
    <w:rsid w:val="00A047DD"/>
    <w:rsid w:val="00A30604"/>
    <w:rsid w:val="00A33EEE"/>
    <w:rsid w:val="00A7484C"/>
    <w:rsid w:val="00A80762"/>
    <w:rsid w:val="00A81585"/>
    <w:rsid w:val="00A907C9"/>
    <w:rsid w:val="00A932B9"/>
    <w:rsid w:val="00AC4A70"/>
    <w:rsid w:val="00AE28D7"/>
    <w:rsid w:val="00AF0F13"/>
    <w:rsid w:val="00B175FD"/>
    <w:rsid w:val="00B17F58"/>
    <w:rsid w:val="00B24CA5"/>
    <w:rsid w:val="00B45716"/>
    <w:rsid w:val="00B73B53"/>
    <w:rsid w:val="00BC7889"/>
    <w:rsid w:val="00BD5E53"/>
    <w:rsid w:val="00BE0D91"/>
    <w:rsid w:val="00C23A43"/>
    <w:rsid w:val="00C26AFC"/>
    <w:rsid w:val="00C3696B"/>
    <w:rsid w:val="00C53ABF"/>
    <w:rsid w:val="00C54AF8"/>
    <w:rsid w:val="00C70AC5"/>
    <w:rsid w:val="00C82611"/>
    <w:rsid w:val="00CA6CA5"/>
    <w:rsid w:val="00CC23E9"/>
    <w:rsid w:val="00CC4495"/>
    <w:rsid w:val="00CE5BE1"/>
    <w:rsid w:val="00CE7F32"/>
    <w:rsid w:val="00CF5775"/>
    <w:rsid w:val="00D44333"/>
    <w:rsid w:val="00D85A63"/>
    <w:rsid w:val="00D9473C"/>
    <w:rsid w:val="00D9474E"/>
    <w:rsid w:val="00DA6B4D"/>
    <w:rsid w:val="00DB1EB0"/>
    <w:rsid w:val="00DC1933"/>
    <w:rsid w:val="00DC3685"/>
    <w:rsid w:val="00DE20F3"/>
    <w:rsid w:val="00E04F18"/>
    <w:rsid w:val="00E1294D"/>
    <w:rsid w:val="00E22A05"/>
    <w:rsid w:val="00E31FF8"/>
    <w:rsid w:val="00E37F70"/>
    <w:rsid w:val="00E403E3"/>
    <w:rsid w:val="00E447A1"/>
    <w:rsid w:val="00E83BDD"/>
    <w:rsid w:val="00E95B0A"/>
    <w:rsid w:val="00EA1751"/>
    <w:rsid w:val="00EA5583"/>
    <w:rsid w:val="00EC1C3C"/>
    <w:rsid w:val="00ED7021"/>
    <w:rsid w:val="00EE480A"/>
    <w:rsid w:val="00F10211"/>
    <w:rsid w:val="00F15554"/>
    <w:rsid w:val="00F24063"/>
    <w:rsid w:val="00F37072"/>
    <w:rsid w:val="00F61146"/>
    <w:rsid w:val="00F66BD0"/>
    <w:rsid w:val="00FA0E12"/>
    <w:rsid w:val="00FA1AA0"/>
    <w:rsid w:val="00FA77ED"/>
    <w:rsid w:val="00FA7CF2"/>
    <w:rsid w:val="00FB279C"/>
    <w:rsid w:val="00FC32ED"/>
    <w:rsid w:val="00FC350F"/>
    <w:rsid w:val="00FC461B"/>
    <w:rsid w:val="00FD1525"/>
    <w:rsid w:val="00FE36DB"/>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nature.scot/doc/wildlife-management-shared-approach-concorda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5f513a5f172b44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A3804922</value>
    </field>
    <field name="Objective-Title">
      <value order="0">D.06 Board of NatureScot Meeting - 24 August 2022 - Living with Wildlife</value>
    </field>
    <field name="Objective-Description">
      <value order="0"/>
    </field>
    <field name="Objective-CreationStamp">
      <value order="0">2022-08-17T13:04:38Z</value>
    </field>
    <field name="Objective-IsApproved">
      <value order="0">false</value>
    </field>
    <field name="Objective-IsPublished">
      <value order="0">true</value>
    </field>
    <field name="Objective-DatePublished">
      <value order="0">2022-08-17T13:04:39Z</value>
    </field>
    <field name="Objective-ModificationStamp">
      <value order="0">2022-08-17T13:09:15Z</value>
    </field>
    <field name="Objective-Owner">
      <value order="0">Mary-Anne Thomson</value>
    </field>
    <field name="Objective-Path">
      <value order="0">Objective Global Folder:NatureScot Fileplan:MAN - Management:EO - Executive Office:BD - Board:SNH Board - Meetings:Board of NatureScot Meetings - 2022:200 - Board of NatureScot - 24 August 2022</value>
    </field>
    <field name="Objective-Parent">
      <value order="0">200 - Board of NatureScot - 24 August 2022</value>
    </field>
    <field name="Objective-State">
      <value order="0">Published</value>
    </field>
    <field name="Objective-VersionId">
      <value order="0">vA6685856</value>
    </field>
    <field name="Objective-Version">
      <value order="0">1.0</value>
    </field>
    <field name="Objective-VersionNumber">
      <value order="0">1</value>
    </field>
    <field name="Objective-VersionComment">
      <value order="0"/>
    </field>
    <field name="Objective-FileNumber">
      <value order="0">qA175118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532D791-C77A-420E-A3D1-2D78723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2022-08-17T13:03:00Z</dcterms:created>
  <dcterms:modified xsi:type="dcterms:W3CDTF">2022-08-17T13:03:00Z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A3804922</vt:lpwstr>
  </property>
  <property fmtid="{D5CDD505-2E9C-101B-9397-08002B2CF9AE}" pid="4" name="Objective-Title">
    <vt:lpwstr>D.06 Board of NatureScot Meeting - 24 August 2022 - Living with Wildlife</vt:lpwstr>
  </property>
  <property fmtid="{D5CDD505-2E9C-101B-9397-08002B2CF9AE}" pid="5" name="Objective-Comment">
    <vt:lpwstr/>
  </property>
  <property fmtid="{D5CDD505-2E9C-101B-9397-08002B2CF9AE}" pid="6" name="Objective-CreationStamp">
    <vt:filetime>2022-08-17T13:04:38Z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2022-08-17T13:04:39Z</vt:filetime>
  </property>
  <property fmtid="{D5CDD505-2E9C-101B-9397-08002B2CF9AE}" pid="10" name="Objective-ModificationStamp">
    <vt:filetime>2022-08-17T13:09:15Z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- 2022:200 - Board of NatureScot - 24 August 2022</vt:lpwstr>
  </property>
  <property fmtid="{D5CDD505-2E9C-101B-9397-08002B2CF9AE}" pid="13" name="Objective-Parent">
    <vt:lpwstr>200 - Board of NatureScot - 24 August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qA175118</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vA6685856</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