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30AC" w:rsidRDefault="004330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B6F94" wp14:editId="5E54617F">
                <wp:simplePos x="0" y="0"/>
                <wp:positionH relativeFrom="column">
                  <wp:posOffset>-262393</wp:posOffset>
                </wp:positionH>
                <wp:positionV relativeFrom="paragraph">
                  <wp:posOffset>-190528</wp:posOffset>
                </wp:positionV>
                <wp:extent cx="6248897" cy="1073426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897" cy="107342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0AC" w:rsidRPr="004330AC" w:rsidRDefault="004330AC" w:rsidP="004330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4330AC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SEA EAGLE MANAGEMENT SCHEME</w:t>
                            </w:r>
                          </w:p>
                          <w:p w:rsidR="004330AC" w:rsidRPr="004330AC" w:rsidRDefault="004330AC" w:rsidP="004330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4330AC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FLOCK MANAGEMENT LOG &amp; RECORD OF</w:t>
                            </w:r>
                          </w:p>
                          <w:p w:rsidR="004330AC" w:rsidRPr="004330AC" w:rsidRDefault="00883213" w:rsidP="004330A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B6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65pt;margin-top:-15pt;width:492.0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" fillcolor="#f2f2f2">
                <v:textbox>
                  <w:txbxContent>
                    <w:p w:rsidR="004330AC" w:rsidRPr="004330AC" w:rsidRDefault="004330AC" w:rsidP="004330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4330AC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SEA EAGLE MANAGEMENT SCHEME</w:t>
                      </w:r>
                    </w:p>
                    <w:p w:rsidR="004330AC" w:rsidRPr="004330AC" w:rsidRDefault="004330AC" w:rsidP="004330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4330AC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FLOCK MANAGEMENT LOG &amp; RECORD OF</w:t>
                      </w:r>
                    </w:p>
                    <w:p w:rsidR="004330AC" w:rsidRPr="004330AC" w:rsidRDefault="00883213" w:rsidP="004330A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4330AC" w:rsidRDefault="004330AC"/>
    <w:p w:rsidR="004330AC" w:rsidRDefault="004330AC"/>
    <w:p w:rsidR="000A124B" w:rsidRPr="000A124B" w:rsidRDefault="000A124B">
      <w:pPr>
        <w:rPr>
          <w:b/>
          <w:color w:val="FF0000"/>
        </w:rPr>
      </w:pPr>
      <w:r w:rsidRPr="000A124B">
        <w:rPr>
          <w:b/>
          <w:color w:val="FF0000"/>
        </w:rPr>
        <w:t>Please provid</w:t>
      </w:r>
      <w:r>
        <w:rPr>
          <w:b/>
          <w:color w:val="FF0000"/>
        </w:rPr>
        <w:t xml:space="preserve">e as much detail as possible on </w:t>
      </w:r>
      <w:r w:rsidRPr="000A124B">
        <w:rPr>
          <w:b/>
          <w:color w:val="FF0000"/>
        </w:rPr>
        <w:t>this Flock and Record of Management Log. The m</w:t>
      </w:r>
      <w:r>
        <w:rPr>
          <w:b/>
          <w:color w:val="FF0000"/>
        </w:rPr>
        <w:t xml:space="preserve">ore information we receive back, </w:t>
      </w:r>
      <w:r w:rsidRPr="000A124B">
        <w:rPr>
          <w:b/>
          <w:color w:val="FF0000"/>
        </w:rPr>
        <w:t>the better placed we are to try and address issues. In the section on lamb loss records (page 2)</w:t>
      </w:r>
      <w:r>
        <w:rPr>
          <w:b/>
          <w:color w:val="FF0000"/>
        </w:rPr>
        <w:t>,</w:t>
      </w:r>
      <w:r w:rsidRPr="000A124B">
        <w:rPr>
          <w:b/>
          <w:color w:val="FF0000"/>
        </w:rPr>
        <w:t xml:space="preserve"> as a </w:t>
      </w:r>
      <w:r>
        <w:rPr>
          <w:b/>
        </w:rPr>
        <w:t xml:space="preserve">minimum, </w:t>
      </w:r>
      <w:r w:rsidRPr="000A124B">
        <w:rPr>
          <w:b/>
          <w:color w:val="FF0000"/>
        </w:rPr>
        <w:t xml:space="preserve">please provide marking-weaning figures. Logs with insufficient information will be returned and payment delayed until </w:t>
      </w:r>
      <w:r>
        <w:rPr>
          <w:b/>
          <w:color w:val="FF0000"/>
        </w:rPr>
        <w:t>a sufficient level of information</w:t>
      </w:r>
      <w:r w:rsidRPr="000A124B">
        <w:rPr>
          <w:b/>
          <w:color w:val="FF0000"/>
        </w:rPr>
        <w:t xml:space="preserve"> is provided.</w:t>
      </w:r>
    </w:p>
    <w:p w:rsidR="004330AC" w:rsidRDefault="004330AC">
      <w:pPr>
        <w:rPr>
          <w:b/>
        </w:rPr>
      </w:pPr>
      <w:r w:rsidRPr="004330AC">
        <w:rPr>
          <w:b/>
        </w:rPr>
        <w:t>Background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7087"/>
      </w:tblGrid>
      <w:tr w:rsidR="004330AC" w:rsidTr="004330AC">
        <w:tc>
          <w:tcPr>
            <w:tcW w:w="1951" w:type="dxa"/>
          </w:tcPr>
          <w:p w:rsidR="004330AC" w:rsidRPr="004330AC" w:rsidRDefault="004330AC">
            <w:r w:rsidRPr="004330AC">
              <w:t>Farm name &amp; BRN</w:t>
            </w:r>
          </w:p>
          <w:p w:rsidR="004330AC" w:rsidRPr="004330AC" w:rsidRDefault="004330AC"/>
        </w:tc>
        <w:tc>
          <w:tcPr>
            <w:tcW w:w="7291" w:type="dxa"/>
          </w:tcPr>
          <w:p w:rsidR="004330AC" w:rsidRDefault="004330AC">
            <w:pPr>
              <w:rPr>
                <w:b/>
              </w:rPr>
            </w:pPr>
          </w:p>
        </w:tc>
      </w:tr>
      <w:tr w:rsidR="004330AC" w:rsidTr="004330AC">
        <w:tc>
          <w:tcPr>
            <w:tcW w:w="1951" w:type="dxa"/>
          </w:tcPr>
          <w:p w:rsidR="004330AC" w:rsidRPr="004330AC" w:rsidRDefault="004330AC">
            <w:r w:rsidRPr="004330AC">
              <w:t>Contact Name</w:t>
            </w:r>
          </w:p>
          <w:p w:rsidR="004330AC" w:rsidRPr="004330AC" w:rsidRDefault="004330AC"/>
        </w:tc>
        <w:tc>
          <w:tcPr>
            <w:tcW w:w="7291" w:type="dxa"/>
          </w:tcPr>
          <w:p w:rsidR="004330AC" w:rsidRDefault="004330AC">
            <w:pPr>
              <w:rPr>
                <w:b/>
              </w:rPr>
            </w:pPr>
          </w:p>
        </w:tc>
      </w:tr>
      <w:tr w:rsidR="004330AC" w:rsidTr="004330AC">
        <w:tc>
          <w:tcPr>
            <w:tcW w:w="1951" w:type="dxa"/>
          </w:tcPr>
          <w:p w:rsidR="004330AC" w:rsidRPr="004330AC" w:rsidRDefault="004330AC">
            <w:r w:rsidRPr="004330AC">
              <w:t>Farm address</w:t>
            </w:r>
          </w:p>
          <w:p w:rsidR="004330AC" w:rsidRPr="004330AC" w:rsidRDefault="004330AC"/>
        </w:tc>
        <w:tc>
          <w:tcPr>
            <w:tcW w:w="7291" w:type="dxa"/>
          </w:tcPr>
          <w:p w:rsidR="004330AC" w:rsidRDefault="004330AC">
            <w:pPr>
              <w:rPr>
                <w:b/>
              </w:rPr>
            </w:pPr>
          </w:p>
        </w:tc>
      </w:tr>
      <w:tr w:rsidR="004330AC" w:rsidTr="004330AC">
        <w:tc>
          <w:tcPr>
            <w:tcW w:w="1951" w:type="dxa"/>
          </w:tcPr>
          <w:p w:rsidR="004330AC" w:rsidRPr="004330AC" w:rsidRDefault="004330AC">
            <w:r w:rsidRPr="004330AC">
              <w:t>Telephone</w:t>
            </w:r>
          </w:p>
          <w:p w:rsidR="004330AC" w:rsidRPr="004330AC" w:rsidRDefault="004330AC"/>
        </w:tc>
        <w:tc>
          <w:tcPr>
            <w:tcW w:w="7291" w:type="dxa"/>
          </w:tcPr>
          <w:p w:rsidR="004330AC" w:rsidRDefault="004330AC">
            <w:pPr>
              <w:rPr>
                <w:b/>
              </w:rPr>
            </w:pPr>
          </w:p>
        </w:tc>
      </w:tr>
      <w:tr w:rsidR="004330AC" w:rsidTr="004330AC">
        <w:tc>
          <w:tcPr>
            <w:tcW w:w="1951" w:type="dxa"/>
          </w:tcPr>
          <w:p w:rsidR="004330AC" w:rsidRPr="004330AC" w:rsidRDefault="004330AC">
            <w:r w:rsidRPr="004330AC">
              <w:t>e-mail</w:t>
            </w:r>
          </w:p>
          <w:p w:rsidR="004330AC" w:rsidRPr="004330AC" w:rsidRDefault="004330AC"/>
        </w:tc>
        <w:tc>
          <w:tcPr>
            <w:tcW w:w="7291" w:type="dxa"/>
          </w:tcPr>
          <w:p w:rsidR="004330AC" w:rsidRDefault="004330AC">
            <w:pPr>
              <w:rPr>
                <w:b/>
              </w:rPr>
            </w:pPr>
          </w:p>
        </w:tc>
      </w:tr>
      <w:tr w:rsidR="004330AC" w:rsidTr="006613ED">
        <w:tc>
          <w:tcPr>
            <w:tcW w:w="9242" w:type="dxa"/>
            <w:gridSpan w:val="2"/>
          </w:tcPr>
          <w:p w:rsidR="004330AC" w:rsidRDefault="004330AC" w:rsidP="004330AC">
            <w:pPr>
              <w:autoSpaceDE w:val="0"/>
              <w:autoSpaceDN w:val="0"/>
              <w:adjustRightInd w:val="0"/>
              <w:rPr>
                <w:b/>
              </w:rPr>
            </w:pPr>
            <w:r w:rsidRPr="004330AC">
              <w:rPr>
                <w:rFonts w:cs="Calibri,Bold"/>
                <w:b/>
                <w:bCs/>
                <w:sz w:val="20"/>
                <w:szCs w:val="20"/>
              </w:rPr>
              <w:t>Farm Management Details</w:t>
            </w:r>
            <w:r w:rsidRPr="004330AC">
              <w:rPr>
                <w:rFonts w:cs="Calibri"/>
                <w:sz w:val="20"/>
                <w:szCs w:val="20"/>
              </w:rPr>
              <w:t>: number of ewes lambing, supplementary feeding,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330AC">
              <w:rPr>
                <w:rFonts w:cs="Calibri"/>
                <w:sz w:val="20"/>
                <w:szCs w:val="20"/>
              </w:rPr>
              <w:t>location of lambing (in-bye or hill), scanning results (if applicable), timing of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330AC">
              <w:rPr>
                <w:rFonts w:cs="Calibri"/>
                <w:sz w:val="20"/>
                <w:szCs w:val="20"/>
              </w:rPr>
              <w:t>lambing (and putting-out), any other information you think relevant.</w:t>
            </w:r>
          </w:p>
        </w:tc>
      </w:tr>
      <w:tr w:rsidR="004330AC" w:rsidTr="00D352E2">
        <w:tc>
          <w:tcPr>
            <w:tcW w:w="9242" w:type="dxa"/>
            <w:gridSpan w:val="2"/>
          </w:tcPr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  <w:p w:rsidR="004330AC" w:rsidRDefault="004330AC">
            <w:pPr>
              <w:rPr>
                <w:b/>
              </w:rPr>
            </w:pPr>
          </w:p>
        </w:tc>
      </w:tr>
    </w:tbl>
    <w:p w:rsidR="004330AC" w:rsidRDefault="004330AC" w:rsidP="004330AC">
      <w:pPr>
        <w:jc w:val="center"/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30AC" w:rsidTr="004330AC">
        <w:tc>
          <w:tcPr>
            <w:tcW w:w="9242" w:type="dxa"/>
          </w:tcPr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D31D5A">
              <w:rPr>
                <w:rFonts w:ascii="Calibri,Bold" w:hAnsi="Calibri,Bold" w:cs="Calibri,Bold"/>
                <w:b/>
                <w:bCs/>
                <w:sz w:val="20"/>
                <w:szCs w:val="20"/>
              </w:rPr>
              <w:lastRenderedPageBreak/>
              <w:t>Details of historic lambing percentages/ flock information (if known).</w:t>
            </w:r>
          </w:p>
          <w:p w:rsidR="004330AC" w:rsidRDefault="00D31D5A" w:rsidP="00D31D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D31D5A">
              <w:rPr>
                <w:rFonts w:ascii="Calibri" w:hAnsi="Calibri" w:cs="Calibri"/>
                <w:sz w:val="20"/>
                <w:szCs w:val="20"/>
              </w:rPr>
              <w:t>Please include details of any significant changes/ variations that you know of,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31D5A">
              <w:rPr>
                <w:rFonts w:ascii="Calibri" w:hAnsi="Calibri" w:cs="Calibri"/>
                <w:sz w:val="20"/>
                <w:szCs w:val="20"/>
              </w:rPr>
              <w:t>and identify any reasons for this (e.g. changes in management, new predators,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31D5A">
              <w:rPr>
                <w:rFonts w:ascii="Calibri" w:hAnsi="Calibri" w:cs="Calibri"/>
                <w:sz w:val="20"/>
                <w:szCs w:val="20"/>
              </w:rPr>
              <w:t>different weather, etc.)</w:t>
            </w:r>
          </w:p>
        </w:tc>
      </w:tr>
      <w:tr w:rsidR="004330AC" w:rsidTr="004330AC">
        <w:tc>
          <w:tcPr>
            <w:tcW w:w="9242" w:type="dxa"/>
          </w:tcPr>
          <w:p w:rsidR="004330AC" w:rsidRDefault="004330AC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D31D5A" w:rsidRDefault="00D31D5A" w:rsidP="004330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4330AC" w:rsidRDefault="004330AC" w:rsidP="004330AC">
      <w:pPr>
        <w:jc w:val="center"/>
        <w:rPr>
          <w:rFonts w:ascii="Calibri" w:hAnsi="Calibri" w:cs="Calibri"/>
          <w:sz w:val="23"/>
          <w:szCs w:val="23"/>
        </w:rPr>
      </w:pPr>
    </w:p>
    <w:p w:rsidR="00D31D5A" w:rsidRPr="00D31D5A" w:rsidRDefault="00D31D5A" w:rsidP="00D31D5A">
      <w:pPr>
        <w:rPr>
          <w:rFonts w:ascii="Calibri,Bold" w:hAnsi="Calibri,Bold" w:cs="Calibri,Bold"/>
          <w:b/>
          <w:bCs/>
        </w:rPr>
      </w:pPr>
      <w:r w:rsidRPr="00D31D5A">
        <w:rPr>
          <w:b/>
        </w:rPr>
        <w:t>Lamb loss records</w:t>
      </w:r>
    </w:p>
    <w:p w:rsidR="00D31D5A" w:rsidRPr="00D31D5A" w:rsidRDefault="00D31D5A" w:rsidP="00D31D5A">
      <w:pPr>
        <w:autoSpaceDE w:val="0"/>
        <w:autoSpaceDN w:val="0"/>
        <w:adjustRightInd w:val="0"/>
        <w:spacing w:after="0" w:line="240" w:lineRule="auto"/>
        <w:rPr>
          <w:b/>
        </w:rPr>
      </w:pPr>
      <w:r w:rsidRPr="00D31D5A">
        <w:rPr>
          <w:rFonts w:ascii="Calibri" w:hAnsi="Calibri" w:cs="Calibri"/>
        </w:rPr>
        <w:t>Please provide as accurate as possible a record of sheep/ lamb numbers and</w:t>
      </w:r>
      <w:r>
        <w:rPr>
          <w:rFonts w:ascii="Calibri" w:hAnsi="Calibri" w:cs="Calibri"/>
        </w:rPr>
        <w:t xml:space="preserve"> </w:t>
      </w:r>
      <w:r w:rsidRPr="00D31D5A">
        <w:rPr>
          <w:rFonts w:ascii="Calibri" w:hAnsi="Calibri" w:cs="Calibri"/>
        </w:rPr>
        <w:t>losses at the end of key stages of the year (N.B. not a cumulative total).</w:t>
      </w:r>
      <w:r>
        <w:rPr>
          <w:rFonts w:ascii="Calibri" w:hAnsi="Calibri" w:cs="Calibri"/>
        </w:rPr>
        <w:t xml:space="preserve"> </w:t>
      </w:r>
      <w:r w:rsidRPr="00D31D5A">
        <w:rPr>
          <w:rFonts w:ascii="Calibri" w:hAnsi="Calibri" w:cs="Calibri"/>
        </w:rPr>
        <w:t>Observations on the weather during each stage would also be helpful</w:t>
      </w:r>
      <w:r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6"/>
        <w:gridCol w:w="1806"/>
        <w:gridCol w:w="1808"/>
        <w:gridCol w:w="1808"/>
      </w:tblGrid>
      <w:tr w:rsidR="00D31D5A" w:rsidTr="00547227">
        <w:tc>
          <w:tcPr>
            <w:tcW w:w="1848" w:type="dxa"/>
            <w:vMerge w:val="restart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94" w:type="dxa"/>
            <w:gridSpan w:val="4"/>
          </w:tcPr>
          <w:p w:rsidR="00D31D5A" w:rsidRPr="00D31D5A" w:rsidRDefault="00D31D5A" w:rsidP="00D31D5A">
            <w:pPr>
              <w:autoSpaceDE w:val="0"/>
              <w:autoSpaceDN w:val="0"/>
              <w:adjustRightInd w:val="0"/>
              <w:jc w:val="center"/>
            </w:pPr>
            <w:r w:rsidRPr="00D31D5A">
              <w:t>Stage (and location of sheep/lambs)</w:t>
            </w:r>
          </w:p>
        </w:tc>
      </w:tr>
      <w:tr w:rsidR="00D31D5A" w:rsidTr="00D31D5A">
        <w:tc>
          <w:tcPr>
            <w:tcW w:w="1848" w:type="dxa"/>
            <w:vMerge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8" w:type="dxa"/>
          </w:tcPr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31D5A">
              <w:rPr>
                <w:rFonts w:ascii="Calibri" w:hAnsi="Calibri" w:cs="Calibri"/>
                <w:sz w:val="20"/>
                <w:szCs w:val="20"/>
              </w:rPr>
              <w:t>Birth to end</w:t>
            </w:r>
          </w:p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31D5A">
              <w:rPr>
                <w:rFonts w:ascii="Calibri" w:hAnsi="Calibri" w:cs="Calibri"/>
                <w:sz w:val="20"/>
                <w:szCs w:val="20"/>
              </w:rPr>
              <w:t>of first week</w:t>
            </w:r>
          </w:p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31D5A">
              <w:rPr>
                <w:rFonts w:ascii="Calibri" w:hAnsi="Calibri" w:cs="Calibri"/>
                <w:sz w:val="20"/>
                <w:szCs w:val="20"/>
              </w:rPr>
              <w:t>Second week</w:t>
            </w:r>
          </w:p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31D5A">
              <w:rPr>
                <w:rFonts w:ascii="Calibri" w:hAnsi="Calibri" w:cs="Calibri"/>
                <w:sz w:val="20"/>
                <w:szCs w:val="20"/>
              </w:rPr>
              <w:t>to marking</w:t>
            </w:r>
          </w:p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31D5A">
              <w:rPr>
                <w:rFonts w:ascii="Calibri" w:hAnsi="Calibri" w:cs="Calibri"/>
                <w:sz w:val="20"/>
                <w:szCs w:val="20"/>
              </w:rPr>
              <w:t>Marking to</w:t>
            </w:r>
          </w:p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31D5A">
              <w:rPr>
                <w:rFonts w:ascii="Calibri" w:hAnsi="Calibri" w:cs="Calibri"/>
                <w:sz w:val="20"/>
                <w:szCs w:val="20"/>
              </w:rPr>
              <w:t>clipping</w:t>
            </w:r>
          </w:p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31D5A">
              <w:rPr>
                <w:rFonts w:ascii="Calibri" w:hAnsi="Calibri" w:cs="Calibri"/>
                <w:sz w:val="20"/>
                <w:szCs w:val="20"/>
              </w:rPr>
              <w:t>Clipping to</w:t>
            </w:r>
          </w:p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D5A">
              <w:rPr>
                <w:rFonts w:ascii="Calibri" w:hAnsi="Calibri" w:cs="Calibri"/>
                <w:sz w:val="20"/>
                <w:szCs w:val="20"/>
              </w:rPr>
              <w:t>spaining</w:t>
            </w:r>
          </w:p>
          <w:p w:rsidR="00D31D5A" w:rsidRP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31D5A" w:rsidTr="00D31D5A">
        <w:tc>
          <w:tcPr>
            <w:tcW w:w="184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jc w:val="center"/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jc w:val="center"/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jc w:val="center"/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jc w:val="center"/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jc w:val="center"/>
            </w:pPr>
          </w:p>
          <w:p w:rsidR="00D31D5A" w:rsidRPr="00D31D5A" w:rsidRDefault="00D31D5A" w:rsidP="00D31D5A">
            <w:pPr>
              <w:autoSpaceDE w:val="0"/>
              <w:autoSpaceDN w:val="0"/>
              <w:adjustRightInd w:val="0"/>
              <w:jc w:val="center"/>
            </w:pPr>
            <w:r w:rsidRPr="00D31D5A">
              <w:t>Alive at end of stage</w:t>
            </w: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F6D13" w:rsidRDefault="009F6D13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31D5A" w:rsidRDefault="00D31D5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31D5A" w:rsidRDefault="00D31D5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F6D13" w:rsidRDefault="009F6D13" w:rsidP="00D31D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F6D13" w:rsidRDefault="009F6D13" w:rsidP="00D31D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F6D13" w:rsidRDefault="009F6D13" w:rsidP="00D31D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F6D13" w:rsidRDefault="009F6D13" w:rsidP="00D31D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F6D13" w:rsidRDefault="009F6D13" w:rsidP="00D31D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31D5A" w:rsidRDefault="00D31D5A" w:rsidP="00D31D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ADDITIONAL MANAGEMENT MEASURE SUPPORTED BY SEA EAGLE MANAGEMENT</w:t>
      </w:r>
    </w:p>
    <w:p w:rsidR="00D31D5A" w:rsidRDefault="00D31D5A" w:rsidP="00D31D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SCHEME</w:t>
      </w:r>
    </w:p>
    <w:p w:rsidR="00D31D5A" w:rsidRDefault="00D31D5A" w:rsidP="00D31D5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31D5A" w:rsidRDefault="00D31D5A" w:rsidP="00D31D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Please outline any management you have carried out under the following headings (please</w:t>
      </w:r>
    </w:p>
    <w:p w:rsidR="00D31D5A" w:rsidRDefault="00D31D5A" w:rsidP="00D31D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refer to your Management Agreement, for the specific activities that you have agreed to</w:t>
      </w:r>
      <w:r w:rsidR="009F6D13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undertake):</w:t>
      </w:r>
    </w:p>
    <w:p w:rsidR="00D31D5A" w:rsidRDefault="00D31D5A" w:rsidP="00D31D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D5A" w:rsidTr="00D31D5A">
        <w:tc>
          <w:tcPr>
            <w:tcW w:w="924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Additional labour/ shepherding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D5A" w:rsidTr="00D31D5A">
        <w:tc>
          <w:tcPr>
            <w:tcW w:w="924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Treatment of Tick/ Fluke, to improve sheep health:</w:t>
            </w: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D5A" w:rsidTr="00D31D5A">
        <w:tc>
          <w:tcPr>
            <w:tcW w:w="924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Supplementary Feeding:</w:t>
            </w: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D5A" w:rsidTr="00D31D5A">
        <w:tc>
          <w:tcPr>
            <w:tcW w:w="924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Scanning of Ewes:</w:t>
            </w: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D5A" w:rsidTr="00D31D5A">
        <w:tc>
          <w:tcPr>
            <w:tcW w:w="924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Capital Works:</w:t>
            </w: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D5A" w:rsidTr="00D31D5A">
        <w:tc>
          <w:tcPr>
            <w:tcW w:w="9242" w:type="dxa"/>
          </w:tcPr>
          <w:p w:rsidR="00D31D5A" w:rsidRDefault="000A124B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Enhanced</w:t>
            </w:r>
            <w:r w:rsidR="00D31D5A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 Measures:</w:t>
            </w: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D5A" w:rsidTr="00D31D5A">
        <w:tc>
          <w:tcPr>
            <w:tcW w:w="924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Any other Relevant Information/ Comments:</w:t>
            </w: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F07BA" w:rsidRDefault="00EF07BA" w:rsidP="00D31D5A">
      <w:pPr>
        <w:rPr>
          <w:b/>
        </w:rPr>
        <w:sectPr w:rsidR="00EF07BA" w:rsidSect="004330AC">
          <w:footerReference w:type="default" r:id="rId9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D31D5A" w:rsidRDefault="00D31D5A" w:rsidP="00D31D5A">
      <w:pPr>
        <w:rPr>
          <w:b/>
        </w:rPr>
      </w:pPr>
      <w:r w:rsidRPr="00D31D5A">
        <w:rPr>
          <w:b/>
        </w:rPr>
        <w:lastRenderedPageBreak/>
        <w:t>Recording of Livestock Predation</w:t>
      </w:r>
    </w:p>
    <w:p w:rsidR="00D31D5A" w:rsidRDefault="00D31D5A" w:rsidP="00D31D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31D5A">
        <w:rPr>
          <w:rFonts w:ascii="Calibri" w:hAnsi="Calibri" w:cs="Calibri"/>
          <w:sz w:val="20"/>
          <w:szCs w:val="20"/>
        </w:rPr>
        <w:t>The aim of this table is to record as much detail as possible from any remains of lambs/sheep found. Only log what you find. If you cannot tell e.g. cause of death, then record as such.</w:t>
      </w:r>
      <w:r w:rsidR="000A2473">
        <w:rPr>
          <w:rFonts w:ascii="Calibri" w:hAnsi="Calibri" w:cs="Calibri"/>
          <w:sz w:val="20"/>
          <w:szCs w:val="20"/>
        </w:rPr>
        <w:t xml:space="preserve">  Please continue on a separate sheet and log any other relevant information (inc. photos, vet advice, post mortem results, etc)</w:t>
      </w:r>
    </w:p>
    <w:p w:rsidR="00D31D5A" w:rsidRDefault="00D31D5A" w:rsidP="00D31D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924"/>
        <w:gridCol w:w="1095"/>
        <w:gridCol w:w="1134"/>
        <w:gridCol w:w="1418"/>
        <w:gridCol w:w="992"/>
        <w:gridCol w:w="1134"/>
        <w:gridCol w:w="1134"/>
        <w:gridCol w:w="1559"/>
        <w:gridCol w:w="3402"/>
      </w:tblGrid>
      <w:tr w:rsidR="00EF07BA" w:rsidTr="00D01E54">
        <w:tc>
          <w:tcPr>
            <w:tcW w:w="927" w:type="dxa"/>
            <w:vMerge w:val="restart"/>
            <w:tcBorders>
              <w:right w:val="double" w:sz="4" w:space="0" w:color="auto"/>
            </w:tcBorders>
          </w:tcPr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07BA">
              <w:rPr>
                <w:sz w:val="20"/>
                <w:szCs w:val="20"/>
              </w:rPr>
              <w:t>Date</w:t>
            </w:r>
          </w:p>
        </w:tc>
        <w:tc>
          <w:tcPr>
            <w:tcW w:w="924" w:type="dxa"/>
            <w:vMerge w:val="restart"/>
            <w:tcBorders>
              <w:right w:val="double" w:sz="4" w:space="0" w:color="auto"/>
            </w:tcBorders>
          </w:tcPr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Lamb</w:t>
            </w:r>
          </w:p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(L=single</w:t>
            </w:r>
          </w:p>
          <w:p w:rsidR="00EF07BA" w:rsidRDefault="00EF07BA" w:rsidP="00EF07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LL=one of twin)</w:t>
            </w:r>
          </w:p>
        </w:tc>
        <w:tc>
          <w:tcPr>
            <w:tcW w:w="11868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EF07BA" w:rsidRDefault="00EF07BA" w:rsidP="00EF0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 of death</w:t>
            </w:r>
          </w:p>
        </w:tc>
      </w:tr>
      <w:tr w:rsidR="00EF07BA" w:rsidRPr="00EF07BA" w:rsidTr="00D01E54">
        <w:tc>
          <w:tcPr>
            <w:tcW w:w="927" w:type="dxa"/>
            <w:vMerge/>
            <w:tcBorders>
              <w:bottom w:val="double" w:sz="4" w:space="0" w:color="auto"/>
            </w:tcBorders>
          </w:tcPr>
          <w:p w:rsidR="00EF07BA" w:rsidRPr="00EF07BA" w:rsidRDefault="00EF07BA" w:rsidP="00D31D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  <w:bottom w:val="double" w:sz="4" w:space="0" w:color="auto"/>
            </w:tcBorders>
          </w:tcPr>
          <w:p w:rsidR="00EF07BA" w:rsidRPr="00EF07BA" w:rsidRDefault="00EF07BA" w:rsidP="00D31D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BA">
              <w:rPr>
                <w:sz w:val="20"/>
                <w:szCs w:val="20"/>
              </w:rPr>
              <w:t>Natural cause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F07BA" w:rsidRPr="00EF07BA" w:rsidRDefault="00EF07BA" w:rsidP="00D31D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BA">
              <w:rPr>
                <w:sz w:val="20"/>
                <w:szCs w:val="20"/>
              </w:rPr>
              <w:t>Accident (e.g. stuck in a bog, drowning etc.)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F07BA" w:rsidRPr="00EF07BA" w:rsidRDefault="00EF07BA" w:rsidP="00D31D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BA">
              <w:rPr>
                <w:sz w:val="20"/>
                <w:szCs w:val="20"/>
              </w:rPr>
              <w:t>Predation (M=mammal, B=bird)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F07BA" w:rsidRPr="00EF07BA" w:rsidRDefault="00EF07BA" w:rsidP="00D31D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BA">
              <w:rPr>
                <w:sz w:val="20"/>
                <w:szCs w:val="20"/>
              </w:rPr>
              <w:t>Missing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Unable to tell</w:t>
            </w:r>
          </w:p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if predated or</w:t>
            </w:r>
          </w:p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scavanged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F07BA" w:rsidRPr="00EF07BA" w:rsidRDefault="00EF07BA" w:rsidP="00D31D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Scavanged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Predator</w:t>
            </w:r>
          </w:p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sighting</w:t>
            </w:r>
            <w:r w:rsidR="000A2473" w:rsidRPr="00EF07BA">
              <w:rPr>
                <w:rFonts w:ascii="Calibri" w:hAnsi="Calibri" w:cs="Calibri"/>
                <w:sz w:val="19"/>
                <w:szCs w:val="19"/>
              </w:rPr>
              <w:t>*</w:t>
            </w:r>
          </w:p>
          <w:p w:rsidR="00EF07BA" w:rsidRPr="00EF07BA" w:rsidRDefault="00EF07BA" w:rsidP="000A2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(species</w:t>
            </w:r>
            <w:r w:rsidR="000A2473">
              <w:rPr>
                <w:rFonts w:ascii="Calibri" w:hAnsi="Calibri" w:cs="Calibri"/>
                <w:sz w:val="19"/>
                <w:szCs w:val="19"/>
              </w:rPr>
              <w:t xml:space="preserve"> codes listed below</w:t>
            </w:r>
            <w:r w:rsidRPr="00EF07BA">
              <w:rPr>
                <w:rFonts w:ascii="Calibri" w:hAnsi="Calibri" w:cs="Calibri"/>
                <w:sz w:val="19"/>
                <w:szCs w:val="19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NOTES (e.g. seen</w:t>
            </w:r>
          </w:p>
          <w:p w:rsidR="00EF07BA" w:rsidRPr="00EF07BA" w:rsidRDefault="00EF07BA" w:rsidP="00EF07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BA">
              <w:rPr>
                <w:rFonts w:ascii="Calibri" w:hAnsi="Calibri" w:cs="Calibri"/>
                <w:sz w:val="19"/>
                <w:szCs w:val="19"/>
              </w:rPr>
              <w:t>healthy the day before)</w:t>
            </w:r>
          </w:p>
        </w:tc>
      </w:tr>
      <w:tr w:rsidR="00EF07BA" w:rsidTr="00EF07BA">
        <w:tc>
          <w:tcPr>
            <w:tcW w:w="927" w:type="dxa"/>
            <w:tcBorders>
              <w:top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double" w:sz="4" w:space="0" w:color="auto"/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07BA" w:rsidTr="00EF07BA">
        <w:tc>
          <w:tcPr>
            <w:tcW w:w="927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07BA" w:rsidTr="00EF07BA">
        <w:tc>
          <w:tcPr>
            <w:tcW w:w="927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07BA" w:rsidTr="00EF07BA">
        <w:tc>
          <w:tcPr>
            <w:tcW w:w="927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07BA" w:rsidTr="00EF07BA">
        <w:tc>
          <w:tcPr>
            <w:tcW w:w="927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07BA" w:rsidTr="00EF07BA">
        <w:tc>
          <w:tcPr>
            <w:tcW w:w="927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07BA" w:rsidTr="00EF07BA">
        <w:tc>
          <w:tcPr>
            <w:tcW w:w="927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07BA" w:rsidTr="00EF07BA">
        <w:tc>
          <w:tcPr>
            <w:tcW w:w="927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07BA" w:rsidTr="00EF07BA">
        <w:tc>
          <w:tcPr>
            <w:tcW w:w="927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07BA" w:rsidTr="00EF07BA">
        <w:tc>
          <w:tcPr>
            <w:tcW w:w="927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F07BA" w:rsidRDefault="00EF07B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1D5A" w:rsidRDefault="00D31D5A" w:rsidP="00D31D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D31D5A" w:rsidRPr="000A2473" w:rsidRDefault="00EF07BA" w:rsidP="00EF07B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A2473">
        <w:rPr>
          <w:sz w:val="20"/>
          <w:szCs w:val="20"/>
        </w:rPr>
        <w:t>*Species codes: Sea eagle SE / Golden eagle GE / Raven Ra / G</w:t>
      </w:r>
      <w:r w:rsidR="000A2473" w:rsidRPr="000A2473">
        <w:rPr>
          <w:sz w:val="20"/>
          <w:szCs w:val="20"/>
        </w:rPr>
        <w:t>reater black-backed gull Gu / Skua Sk / Buzzard Bu / Fox Fx / Dog Dg / Wild boar WB / Badger Bd</w:t>
      </w:r>
    </w:p>
    <w:sectPr w:rsidR="00D31D5A" w:rsidRPr="000A2473" w:rsidSect="00EF07BA">
      <w:pgSz w:w="16838" w:h="11906" w:orient="landscape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AE" w:rsidRDefault="000729AE" w:rsidP="004330AC">
      <w:pPr>
        <w:spacing w:after="0" w:line="240" w:lineRule="auto"/>
      </w:pPr>
      <w:r>
        <w:separator/>
      </w:r>
    </w:p>
  </w:endnote>
  <w:endnote w:type="continuationSeparator" w:id="0">
    <w:p w:rsidR="000729AE" w:rsidRDefault="000729AE" w:rsidP="0043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AC" w:rsidRPr="004330AC" w:rsidRDefault="004330AC" w:rsidP="004330AC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sz w:val="23"/>
        <w:szCs w:val="23"/>
      </w:rPr>
    </w:pPr>
    <w:r w:rsidRPr="004330AC">
      <w:rPr>
        <w:rFonts w:ascii="Calibri" w:hAnsi="Calibri" w:cs="Calibri"/>
        <w:b/>
        <w:sz w:val="23"/>
        <w:szCs w:val="23"/>
      </w:rPr>
      <w:t>Please return your completed record to the following address:</w:t>
    </w:r>
  </w:p>
  <w:p w:rsidR="004330AC" w:rsidRPr="004330AC" w:rsidRDefault="009F6D13" w:rsidP="004330AC">
    <w:pPr>
      <w:jc w:val="center"/>
      <w:rPr>
        <w:rFonts w:ascii="Calibri" w:hAnsi="Calibri" w:cs="Calibri"/>
        <w:b/>
        <w:sz w:val="23"/>
        <w:szCs w:val="23"/>
      </w:rPr>
    </w:pPr>
    <w:r>
      <w:rPr>
        <w:rFonts w:ascii="Calibri" w:hAnsi="Calibri" w:cs="Calibri"/>
        <w:b/>
        <w:sz w:val="23"/>
        <w:szCs w:val="23"/>
      </w:rPr>
      <w:t>NatureScot</w:t>
    </w:r>
    <w:r w:rsidR="004330AC" w:rsidRPr="004330AC">
      <w:rPr>
        <w:rFonts w:ascii="Calibri" w:hAnsi="Calibri" w:cs="Calibri"/>
        <w:b/>
        <w:sz w:val="23"/>
        <w:szCs w:val="23"/>
      </w:rPr>
      <w:t xml:space="preserve"> Cameron House, OBAN, PA34 4AE, or email: </w:t>
    </w:r>
    <w:hyperlink r:id="rId1" w:history="1">
      <w:r w:rsidR="004330AC" w:rsidRPr="004330AC">
        <w:rPr>
          <w:rStyle w:val="Hyperlink"/>
          <w:rFonts w:ascii="Calibri" w:hAnsi="Calibri" w:cs="Calibri"/>
          <w:b/>
          <w:sz w:val="28"/>
          <w:szCs w:val="28"/>
        </w:rPr>
        <w:t>seaeaglescheme@nature.scot</w:t>
      </w:r>
    </w:hyperlink>
  </w:p>
  <w:p w:rsidR="004330AC" w:rsidRDefault="00433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AE" w:rsidRDefault="000729AE" w:rsidP="004330AC">
      <w:pPr>
        <w:spacing w:after="0" w:line="240" w:lineRule="auto"/>
      </w:pPr>
      <w:r>
        <w:separator/>
      </w:r>
    </w:p>
  </w:footnote>
  <w:footnote w:type="continuationSeparator" w:id="0">
    <w:p w:rsidR="000729AE" w:rsidRDefault="000729AE" w:rsidP="0043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6E08"/>
    <w:multiLevelType w:val="hybridMultilevel"/>
    <w:tmpl w:val="63A05100"/>
    <w:lvl w:ilvl="0" w:tplc="ABCE6E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AC"/>
    <w:rsid w:val="000729AE"/>
    <w:rsid w:val="000A124B"/>
    <w:rsid w:val="000A2473"/>
    <w:rsid w:val="004330AC"/>
    <w:rsid w:val="004E6783"/>
    <w:rsid w:val="00581FEF"/>
    <w:rsid w:val="005826A6"/>
    <w:rsid w:val="00692F07"/>
    <w:rsid w:val="006F0632"/>
    <w:rsid w:val="0087658B"/>
    <w:rsid w:val="00883213"/>
    <w:rsid w:val="009F6D13"/>
    <w:rsid w:val="00A41E61"/>
    <w:rsid w:val="00B3302C"/>
    <w:rsid w:val="00C07CC2"/>
    <w:rsid w:val="00C22B2F"/>
    <w:rsid w:val="00C518B9"/>
    <w:rsid w:val="00D31D5A"/>
    <w:rsid w:val="00DE54F0"/>
    <w:rsid w:val="00EC1140"/>
    <w:rsid w:val="00E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E3D3B-DCAE-4541-A936-958F79E5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0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AC"/>
  </w:style>
  <w:style w:type="paragraph" w:styleId="Footer">
    <w:name w:val="footer"/>
    <w:basedOn w:val="Normal"/>
    <w:link w:val="FooterChar"/>
    <w:uiPriority w:val="99"/>
    <w:unhideWhenUsed/>
    <w:rsid w:val="00433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AC"/>
  </w:style>
  <w:style w:type="paragraph" w:styleId="ListParagraph">
    <w:name w:val="List Paragraph"/>
    <w:basedOn w:val="Normal"/>
    <w:uiPriority w:val="34"/>
    <w:qFormat/>
    <w:rsid w:val="00E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aeaglescheme@nature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A2667517</value>
    </field>
    <field name="Objective-Title">
      <value order="0">TEMPLATE - Sea Eagle Management Scheme - Flock &amp; Scheme Management Log</value>
    </field>
    <field name="Objective-Description">
      <value order="0"/>
    </field>
    <field name="Objective-CreationStamp">
      <value order="0">2018-07-03T07:23:13Z</value>
    </field>
    <field name="Objective-IsApproved">
      <value order="0">false</value>
    </field>
    <field name="Objective-IsPublished">
      <value order="0">true</value>
    </field>
    <field name="Objective-DatePublished">
      <value order="0">2021-05-10T14:10:48Z</value>
    </field>
    <field name="Objective-ModificationStamp">
      <value order="0">2021-05-10T14:11:08Z</value>
    </field>
    <field name="Objective-Owner">
      <value order="0">Rae McKenzie</value>
    </field>
    <field name="Objective-Path">
      <value order="0">Objective Global Folder:NatureScot Fileplan:SIT - Sites and Designated Areas:NATC - Natural Care:EAG - Eagle Management Schemes:SEMS - Sea Eagle Management Scheme 2018-2021:Sea Eagle Scheme - 2018-2021 - Scheme Management</value>
    </field>
    <field name="Objective-Parent">
      <value order="0">Sea Eagle Scheme - 2018-2021 - Scheme Management</value>
    </field>
    <field name="Objective-State">
      <value order="0">Published</value>
    </field>
    <field name="Objective-VersionId">
      <value order="0">vA6112373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qA158601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itemProps2.xml><?xml version="1.0" encoding="utf-8"?>
<ds:datastoreItem xmlns:ds="http://schemas.openxmlformats.org/officeDocument/2006/customXml" ds:itemID="{235D6CCC-B266-4032-B18A-0424FE88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 McKenzie</dc:creator>
  <cp:lastModifiedBy>Denise Veitch</cp:lastModifiedBy>
  <cp:revision>2</cp:revision>
  <cp:lastPrinted>2018-07-03T07:23:00Z</cp:lastPrinted>
  <dcterms:created xsi:type="dcterms:W3CDTF">2021-05-11T12:46:00Z</dcterms:created>
  <dcterms:modified xsi:type="dcterms:W3CDTF">2021-05-11T12:46:00Z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A2667517</vt:lpwstr>
  </property>
  <property fmtid="{D5CDD505-2E9C-101B-9397-08002B2CF9AE}" pid="4" name="Objective-Title">
    <vt:lpwstr>TEMPLATE - Sea Eagle Management Scheme - Flock &amp; Scheme Management Log</vt:lpwstr>
  </property>
  <property fmtid="{D5CDD505-2E9C-101B-9397-08002B2CF9AE}" pid="5" name="Objective-Description">
    <vt:lpwstr/>
  </property>
  <property fmtid="{D5CDD505-2E9C-101B-9397-08002B2CF9AE}" pid="6" name="Objective-CreationStamp">
    <vt:filetime>2018-07-03T07:23:13Z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2021-05-10T14:10:48Z</vt:filetime>
  </property>
  <property fmtid="{D5CDD505-2E9C-101B-9397-08002B2CF9AE}" pid="10" name="Objective-ModificationStamp">
    <vt:filetime>2021-05-10T14:11:08Z</vt:filetime>
  </property>
  <property fmtid="{D5CDD505-2E9C-101B-9397-08002B2CF9AE}" pid="11" name="Objective-Owner">
    <vt:lpwstr>Rae McKenzie</vt:lpwstr>
  </property>
  <property fmtid="{D5CDD505-2E9C-101B-9397-08002B2CF9AE}" pid="12" name="Objective-Path">
    <vt:lpwstr>Objective Global Folder:NatureScot Fileplan:SIT - Sites and Designated Areas:NATC - Natural Care:EAG - Eagle Management Schemes:SEMS - Sea Eagle Management Scheme 2018-2021:Sea Eagle Scheme - 2018-2021 - Scheme Management</vt:lpwstr>
  </property>
  <property fmtid="{D5CDD505-2E9C-101B-9397-08002B2CF9AE}" pid="13" name="Objective-Parent">
    <vt:lpwstr>Sea Eagle Scheme - 2018-2021 - Scheme Management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vA6112373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qA158601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EIR Exception">
    <vt:lpwstr>Release</vt:lpwstr>
  </property>
  <property fmtid="{D5CDD505-2E9C-101B-9397-08002B2CF9AE}" pid="23" name="Objective-FOI Exemption">
    <vt:lpwstr>Release</vt:lpwstr>
  </property>
  <property fmtid="{D5CDD505-2E9C-101B-9397-08002B2CF9AE}" pid="24" name="Objective-DPA Exemption">
    <vt:lpwstr>Release</vt:lpwstr>
  </property>
  <property fmtid="{D5CDD505-2E9C-101B-9397-08002B2CF9AE}" pid="25" name="Objective-Justification">
    <vt:lpwstr/>
  </property>
  <property fmtid="{D5CDD505-2E9C-101B-9397-08002B2CF9AE}" pid="26" name="Objective-Date of Original">
    <vt:lpwstr/>
  </property>
  <property fmtid="{D5CDD505-2E9C-101B-9397-08002B2CF9AE}" pid="27" name="Objective-Sensitivity Review Date">
    <vt:lpwstr/>
  </property>
  <property fmtid="{D5CDD505-2E9C-101B-9397-08002B2CF9AE}" pid="28" name="Objective-FOI/EIR Disclosure Date">
    <vt:lpwstr/>
  </property>
  <property fmtid="{D5CDD505-2E9C-101B-9397-08002B2CF9AE}" pid="29" name="Objective-Date of Release">
    <vt:lpwstr/>
  </property>
  <property fmtid="{D5CDD505-2E9C-101B-9397-08002B2CF9AE}" pid="30" name="Objective-FOI Release Details">
    <vt:lpwstr/>
  </property>
  <property fmtid="{D5CDD505-2E9C-101B-9397-08002B2CF9AE}" pid="31" name="Objective-FOI/EIR Dissemination Date">
    <vt:lpwstr/>
  </property>
  <property fmtid="{D5CDD505-2E9C-101B-9397-08002B2CF9AE}" pid="32" name="Objective-Connect Creator">
    <vt:lpwstr/>
  </property>
  <property fmtid="{D5CDD505-2E9C-101B-9397-08002B2CF9AE}" pid="33" name="Objective-Date of Request">
    <vt:lpwstr/>
  </property>
  <property fmtid="{D5CDD505-2E9C-101B-9397-08002B2CF9AE}" pid="34" name="Objective-Comment">
    <vt:lpwstr/>
  </property>
  <property fmtid="{D5CDD505-2E9C-101B-9397-08002B2CF9AE}" pid="35" name="Objective-Date of Original [system]">
    <vt:lpwstr/>
  </property>
  <property fmtid="{D5CDD505-2E9C-101B-9397-08002B2CF9AE}" pid="36" name="Objective-Sensitivity Review Date [system]">
    <vt:lpwstr/>
  </property>
  <property fmtid="{D5CDD505-2E9C-101B-9397-08002B2CF9AE}" pid="37" name="Objective-FOI Exemption [system]">
    <vt:lpwstr>Release</vt:lpwstr>
  </property>
  <property fmtid="{D5CDD505-2E9C-101B-9397-08002B2CF9AE}" pid="38" name="Objective-DPA Exemption [system]">
    <vt:lpwstr>Release</vt:lpwstr>
  </property>
  <property fmtid="{D5CDD505-2E9C-101B-9397-08002B2CF9AE}" pid="39" name="Objective-EIR Exception [system]">
    <vt:lpwstr>Release</vt:lpwstr>
  </property>
  <property fmtid="{D5CDD505-2E9C-101B-9397-08002B2CF9AE}" pid="40" name="Objective-Justification [system]">
    <vt:lpwstr/>
  </property>
  <property fmtid="{D5CDD505-2E9C-101B-9397-08002B2CF9AE}" pid="41" name="Objective-Date of Request [system]">
    <vt:lpwstr/>
  </property>
  <property fmtid="{D5CDD505-2E9C-101B-9397-08002B2CF9AE}" pid="42" name="Objective-Date of Release [system]">
    <vt:lpwstr/>
  </property>
  <property fmtid="{D5CDD505-2E9C-101B-9397-08002B2CF9AE}" pid="43" name="Objective-FOI/EIR Disclosure Date [system]">
    <vt:lpwstr/>
  </property>
  <property fmtid="{D5CDD505-2E9C-101B-9397-08002B2CF9AE}" pid="44" name="Objective-FOI/EIR Dissemination Date [system]">
    <vt:lpwstr/>
  </property>
  <property fmtid="{D5CDD505-2E9C-101B-9397-08002B2CF9AE}" pid="45" name="Objective-FOI Release Details [system]">
    <vt:lpwstr/>
  </property>
  <property fmtid="{D5CDD505-2E9C-101B-9397-08002B2CF9AE}" pid="46" name="Objective-Connect Creator [system]">
    <vt:lpwstr/>
  </property>
</Properties>
</file>